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1AA12" w14:textId="77777777" w:rsidR="00A75D47" w:rsidRDefault="00A75D47" w:rsidP="00A75D47">
      <w:pPr>
        <w:spacing w:after="0" w:line="480" w:lineRule="auto"/>
        <w:jc w:val="center"/>
        <w:rPr>
          <w:rFonts w:ascii="Times New Roman" w:hAnsi="Times New Roman" w:cs="Times New Roman"/>
          <w:b/>
          <w:bCs/>
          <w:sz w:val="24"/>
          <w:szCs w:val="24"/>
          <w:shd w:val="clear" w:color="auto" w:fill="FFFFFF"/>
        </w:rPr>
      </w:pPr>
    </w:p>
    <w:p w14:paraId="772659B0" w14:textId="77777777" w:rsidR="00A75D47" w:rsidRDefault="00A75D47" w:rsidP="00A75D47">
      <w:pPr>
        <w:spacing w:after="0" w:line="480" w:lineRule="auto"/>
        <w:jc w:val="center"/>
        <w:rPr>
          <w:rFonts w:ascii="Times New Roman" w:hAnsi="Times New Roman" w:cs="Times New Roman"/>
          <w:b/>
          <w:bCs/>
          <w:sz w:val="24"/>
          <w:szCs w:val="24"/>
          <w:shd w:val="clear" w:color="auto" w:fill="FFFFFF"/>
        </w:rPr>
      </w:pPr>
    </w:p>
    <w:p w14:paraId="3DABB0DF" w14:textId="77777777" w:rsidR="00881E82" w:rsidRPr="009F272F" w:rsidRDefault="007C3D06" w:rsidP="00A75D47">
      <w:pPr>
        <w:spacing w:after="0" w:line="480" w:lineRule="auto"/>
        <w:jc w:val="center"/>
        <w:rPr>
          <w:rFonts w:ascii="Times New Roman" w:hAnsi="Times New Roman" w:cs="Times New Roman"/>
          <w:b/>
          <w:bCs/>
          <w:sz w:val="24"/>
          <w:szCs w:val="24"/>
        </w:rPr>
      </w:pPr>
      <w:r w:rsidRPr="009F272F">
        <w:rPr>
          <w:rFonts w:ascii="Times New Roman" w:hAnsi="Times New Roman" w:cs="Times New Roman"/>
          <w:b/>
          <w:bCs/>
          <w:sz w:val="24"/>
          <w:szCs w:val="24"/>
          <w:shd w:val="clear" w:color="auto" w:fill="FFFFFF"/>
        </w:rPr>
        <w:t>The Economic Impact of Physical Activity</w:t>
      </w:r>
    </w:p>
    <w:p w14:paraId="282DC6BB" w14:textId="77777777" w:rsidR="00881E82" w:rsidRDefault="00881E82" w:rsidP="00A75D47">
      <w:pPr>
        <w:spacing w:after="0" w:line="480" w:lineRule="auto"/>
        <w:jc w:val="center"/>
        <w:rPr>
          <w:rFonts w:ascii="Times New Roman" w:hAnsi="Times New Roman" w:cs="Times New Roman"/>
          <w:sz w:val="24"/>
          <w:szCs w:val="24"/>
        </w:rPr>
      </w:pPr>
    </w:p>
    <w:p w14:paraId="154BBD63" w14:textId="77777777" w:rsidR="00A75D47" w:rsidRDefault="00A75D47" w:rsidP="00A75D47">
      <w:pPr>
        <w:spacing w:after="0" w:line="480" w:lineRule="auto"/>
        <w:jc w:val="center"/>
        <w:rPr>
          <w:rFonts w:ascii="Times New Roman" w:hAnsi="Times New Roman" w:cs="Times New Roman"/>
          <w:sz w:val="24"/>
          <w:szCs w:val="24"/>
        </w:rPr>
      </w:pPr>
    </w:p>
    <w:p w14:paraId="15AD299A" w14:textId="77777777" w:rsidR="00A75D47" w:rsidRPr="009F272F" w:rsidRDefault="00A75D47" w:rsidP="00A75D47">
      <w:pPr>
        <w:spacing w:after="0" w:line="480" w:lineRule="auto"/>
        <w:jc w:val="center"/>
        <w:rPr>
          <w:rFonts w:ascii="Times New Roman" w:hAnsi="Times New Roman" w:cs="Times New Roman"/>
          <w:sz w:val="24"/>
          <w:szCs w:val="24"/>
        </w:rPr>
      </w:pPr>
    </w:p>
    <w:p w14:paraId="19DA6683" w14:textId="77777777" w:rsidR="00881E82" w:rsidRPr="009F272F" w:rsidRDefault="00881E82" w:rsidP="00A75D47">
      <w:pPr>
        <w:spacing w:after="0" w:line="480" w:lineRule="auto"/>
        <w:jc w:val="center"/>
        <w:rPr>
          <w:rFonts w:ascii="Times New Roman" w:hAnsi="Times New Roman" w:cs="Times New Roman"/>
          <w:sz w:val="24"/>
          <w:szCs w:val="24"/>
        </w:rPr>
      </w:pPr>
    </w:p>
    <w:p w14:paraId="675F4765" w14:textId="77777777" w:rsidR="00881E82" w:rsidRPr="009F272F" w:rsidRDefault="00881E82" w:rsidP="00A75D47">
      <w:pPr>
        <w:spacing w:after="0" w:line="480" w:lineRule="auto"/>
        <w:jc w:val="center"/>
        <w:rPr>
          <w:rFonts w:ascii="Times New Roman" w:hAnsi="Times New Roman" w:cs="Times New Roman"/>
          <w:sz w:val="24"/>
          <w:szCs w:val="24"/>
        </w:rPr>
      </w:pPr>
    </w:p>
    <w:p w14:paraId="64060F03" w14:textId="6A9B6ADB" w:rsidR="00881E82" w:rsidRPr="009F272F" w:rsidRDefault="007C3D06" w:rsidP="00A75D47">
      <w:pPr>
        <w:spacing w:after="0" w:line="480" w:lineRule="auto"/>
        <w:jc w:val="center"/>
        <w:rPr>
          <w:rFonts w:ascii="Times New Roman" w:hAnsi="Times New Roman" w:cs="Times New Roman"/>
          <w:sz w:val="24"/>
          <w:szCs w:val="24"/>
        </w:rPr>
      </w:pPr>
      <w:r w:rsidRPr="009F272F">
        <w:rPr>
          <w:rFonts w:ascii="Times New Roman" w:hAnsi="Times New Roman" w:cs="Times New Roman"/>
          <w:sz w:val="24"/>
          <w:szCs w:val="24"/>
        </w:rPr>
        <w:t>Student</w:t>
      </w:r>
    </w:p>
    <w:p w14:paraId="1F12993F" w14:textId="67BF483B" w:rsidR="00881E82" w:rsidRPr="009F272F" w:rsidRDefault="007C3D06" w:rsidP="00A75D47">
      <w:pPr>
        <w:spacing w:after="0" w:line="480" w:lineRule="auto"/>
        <w:jc w:val="center"/>
        <w:rPr>
          <w:rFonts w:ascii="Times New Roman" w:hAnsi="Times New Roman" w:cs="Times New Roman"/>
          <w:sz w:val="24"/>
          <w:szCs w:val="24"/>
        </w:rPr>
      </w:pPr>
      <w:r w:rsidRPr="009F272F">
        <w:rPr>
          <w:rFonts w:ascii="Times New Roman" w:hAnsi="Times New Roman" w:cs="Times New Roman"/>
          <w:sz w:val="24"/>
          <w:szCs w:val="24"/>
        </w:rPr>
        <w:t>Institution of Affiliation</w:t>
      </w:r>
    </w:p>
    <w:p w14:paraId="3042E989" w14:textId="68FAED49" w:rsidR="00881E82" w:rsidRPr="009F272F" w:rsidRDefault="007C3D06" w:rsidP="00A75D47">
      <w:pPr>
        <w:spacing w:after="0" w:line="480" w:lineRule="auto"/>
        <w:jc w:val="center"/>
        <w:rPr>
          <w:rFonts w:ascii="Times New Roman" w:hAnsi="Times New Roman" w:cs="Times New Roman"/>
          <w:sz w:val="24"/>
          <w:szCs w:val="24"/>
        </w:rPr>
      </w:pPr>
      <w:r w:rsidRPr="009F272F">
        <w:rPr>
          <w:rFonts w:ascii="Times New Roman" w:hAnsi="Times New Roman" w:cs="Times New Roman"/>
          <w:sz w:val="24"/>
          <w:szCs w:val="24"/>
        </w:rPr>
        <w:t>Professor</w:t>
      </w:r>
    </w:p>
    <w:p w14:paraId="7D6DE90D" w14:textId="5731EB4A" w:rsidR="00881E82" w:rsidRPr="009F272F" w:rsidRDefault="007C3D06" w:rsidP="00A75D47">
      <w:pPr>
        <w:spacing w:after="0" w:line="480" w:lineRule="auto"/>
        <w:jc w:val="center"/>
        <w:rPr>
          <w:rFonts w:ascii="Times New Roman" w:hAnsi="Times New Roman" w:cs="Times New Roman"/>
          <w:sz w:val="24"/>
          <w:szCs w:val="24"/>
        </w:rPr>
      </w:pPr>
      <w:r w:rsidRPr="009F272F">
        <w:rPr>
          <w:rFonts w:ascii="Times New Roman" w:hAnsi="Times New Roman" w:cs="Times New Roman"/>
          <w:sz w:val="24"/>
          <w:szCs w:val="24"/>
        </w:rPr>
        <w:t>Date</w:t>
      </w:r>
    </w:p>
    <w:p w14:paraId="1E74B8DB" w14:textId="77777777" w:rsidR="00881E82" w:rsidRPr="009F272F" w:rsidRDefault="00881E82" w:rsidP="00A75D47">
      <w:pPr>
        <w:spacing w:after="0" w:line="480" w:lineRule="auto"/>
        <w:jc w:val="center"/>
        <w:rPr>
          <w:rFonts w:ascii="Times New Roman" w:hAnsi="Times New Roman" w:cs="Times New Roman"/>
          <w:sz w:val="24"/>
          <w:szCs w:val="24"/>
        </w:rPr>
      </w:pPr>
    </w:p>
    <w:p w14:paraId="1AEBA745" w14:textId="77777777" w:rsidR="00881E82" w:rsidRPr="009F272F" w:rsidRDefault="00881E82" w:rsidP="00A75D47">
      <w:pPr>
        <w:spacing w:after="0" w:line="480" w:lineRule="auto"/>
        <w:jc w:val="center"/>
        <w:rPr>
          <w:rFonts w:ascii="Times New Roman" w:hAnsi="Times New Roman" w:cs="Times New Roman"/>
          <w:sz w:val="24"/>
          <w:szCs w:val="24"/>
        </w:rPr>
      </w:pPr>
    </w:p>
    <w:p w14:paraId="16F3C8A6" w14:textId="77777777" w:rsidR="00881E82" w:rsidRPr="009F272F" w:rsidRDefault="00881E82" w:rsidP="00881E82">
      <w:pPr>
        <w:spacing w:line="480" w:lineRule="auto"/>
        <w:ind w:firstLine="720"/>
        <w:jc w:val="both"/>
        <w:rPr>
          <w:rFonts w:ascii="Times New Roman" w:hAnsi="Times New Roman" w:cs="Times New Roman"/>
          <w:sz w:val="24"/>
          <w:szCs w:val="24"/>
        </w:rPr>
      </w:pPr>
    </w:p>
    <w:p w14:paraId="475C4F2B" w14:textId="77777777" w:rsidR="00881E82" w:rsidRPr="009F272F" w:rsidRDefault="00881E82" w:rsidP="00881E82">
      <w:pPr>
        <w:spacing w:line="480" w:lineRule="auto"/>
        <w:ind w:firstLine="720"/>
        <w:jc w:val="both"/>
        <w:rPr>
          <w:rFonts w:ascii="Times New Roman" w:hAnsi="Times New Roman" w:cs="Times New Roman"/>
          <w:sz w:val="24"/>
          <w:szCs w:val="24"/>
        </w:rPr>
      </w:pPr>
    </w:p>
    <w:p w14:paraId="6CE1C89B" w14:textId="77777777" w:rsidR="00881E82" w:rsidRPr="009F272F" w:rsidRDefault="00881E82" w:rsidP="00881E82">
      <w:pPr>
        <w:spacing w:line="480" w:lineRule="auto"/>
        <w:ind w:firstLine="720"/>
        <w:jc w:val="both"/>
        <w:rPr>
          <w:rFonts w:ascii="Times New Roman" w:hAnsi="Times New Roman" w:cs="Times New Roman"/>
          <w:sz w:val="24"/>
          <w:szCs w:val="24"/>
        </w:rPr>
      </w:pPr>
    </w:p>
    <w:p w14:paraId="3C2460BC" w14:textId="77777777" w:rsidR="00881E82" w:rsidRPr="009F272F" w:rsidRDefault="00881E82" w:rsidP="00881E82">
      <w:pPr>
        <w:spacing w:line="480" w:lineRule="auto"/>
        <w:ind w:firstLine="720"/>
        <w:jc w:val="both"/>
        <w:rPr>
          <w:rFonts w:ascii="Times New Roman" w:hAnsi="Times New Roman" w:cs="Times New Roman"/>
          <w:sz w:val="24"/>
          <w:szCs w:val="24"/>
        </w:rPr>
      </w:pPr>
    </w:p>
    <w:p w14:paraId="44ED6BA2" w14:textId="77777777" w:rsidR="00881E82" w:rsidRPr="009F272F" w:rsidRDefault="00881E82" w:rsidP="00881E82">
      <w:pPr>
        <w:spacing w:line="480" w:lineRule="auto"/>
        <w:ind w:firstLine="720"/>
        <w:jc w:val="both"/>
        <w:rPr>
          <w:rFonts w:ascii="Times New Roman" w:hAnsi="Times New Roman" w:cs="Times New Roman"/>
          <w:sz w:val="24"/>
          <w:szCs w:val="24"/>
        </w:rPr>
      </w:pPr>
    </w:p>
    <w:p w14:paraId="33DE9DDF" w14:textId="77777777" w:rsidR="00881E82" w:rsidRDefault="00881E82" w:rsidP="00881E82">
      <w:pPr>
        <w:spacing w:line="480" w:lineRule="auto"/>
        <w:rPr>
          <w:rFonts w:ascii="Times New Roman" w:hAnsi="Times New Roman" w:cs="Times New Roman"/>
          <w:sz w:val="24"/>
          <w:szCs w:val="24"/>
        </w:rPr>
      </w:pPr>
    </w:p>
    <w:p w14:paraId="2F21B9FC" w14:textId="77777777" w:rsidR="00A75D47" w:rsidRPr="009F272F" w:rsidRDefault="00A75D47" w:rsidP="00881E82">
      <w:pPr>
        <w:spacing w:line="480" w:lineRule="auto"/>
        <w:rPr>
          <w:rFonts w:ascii="Times New Roman" w:hAnsi="Times New Roman" w:cs="Times New Roman"/>
          <w:sz w:val="24"/>
          <w:szCs w:val="24"/>
        </w:rPr>
      </w:pPr>
    </w:p>
    <w:p w14:paraId="35856CDE" w14:textId="57C17627" w:rsidR="00881E82" w:rsidRPr="009F272F" w:rsidRDefault="007C3D06" w:rsidP="00881E82">
      <w:pPr>
        <w:spacing w:line="480" w:lineRule="auto"/>
        <w:jc w:val="center"/>
        <w:rPr>
          <w:rFonts w:ascii="Times New Roman" w:hAnsi="Times New Roman" w:cs="Times New Roman"/>
          <w:b/>
          <w:bCs/>
          <w:sz w:val="24"/>
          <w:szCs w:val="24"/>
        </w:rPr>
      </w:pPr>
      <w:r w:rsidRPr="009F272F">
        <w:rPr>
          <w:rFonts w:ascii="Times New Roman" w:hAnsi="Times New Roman" w:cs="Times New Roman"/>
          <w:b/>
          <w:bCs/>
          <w:sz w:val="24"/>
          <w:szCs w:val="24"/>
          <w:shd w:val="clear" w:color="auto" w:fill="FFFFFF"/>
        </w:rPr>
        <w:lastRenderedPageBreak/>
        <w:t>The Economic Impact of Physical Activity</w:t>
      </w:r>
    </w:p>
    <w:p w14:paraId="4335DDC1" w14:textId="5A489D91" w:rsidR="00913847"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The positive </w:t>
      </w:r>
      <w:r w:rsidR="00881E82" w:rsidRPr="009F272F">
        <w:rPr>
          <w:rFonts w:ascii="Times New Roman" w:hAnsi="Times New Roman" w:cs="Times New Roman"/>
          <w:sz w:val="24"/>
          <w:szCs w:val="24"/>
        </w:rPr>
        <w:t>health</w:t>
      </w:r>
      <w:r w:rsidRPr="009F272F">
        <w:rPr>
          <w:rFonts w:ascii="Times New Roman" w:hAnsi="Times New Roman" w:cs="Times New Roman"/>
          <w:sz w:val="24"/>
          <w:szCs w:val="24"/>
        </w:rPr>
        <w:t xml:space="preserve"> effects of physical activity tod</w:t>
      </w:r>
      <w:r w:rsidR="00881E82" w:rsidRPr="009F272F">
        <w:rPr>
          <w:rFonts w:ascii="Times New Roman" w:hAnsi="Times New Roman" w:cs="Times New Roman"/>
          <w:sz w:val="24"/>
          <w:szCs w:val="24"/>
        </w:rPr>
        <w:t>a</w:t>
      </w:r>
      <w:r w:rsidRPr="009F272F">
        <w:rPr>
          <w:rFonts w:ascii="Times New Roman" w:hAnsi="Times New Roman" w:cs="Times New Roman"/>
          <w:sz w:val="24"/>
          <w:szCs w:val="24"/>
        </w:rPr>
        <w:t xml:space="preserve">y are uncontested as a wide body of empirical studies as given evidence of </w:t>
      </w:r>
      <w:r w:rsidR="00881E82" w:rsidRPr="009F272F">
        <w:rPr>
          <w:rFonts w:ascii="Times New Roman" w:hAnsi="Times New Roman" w:cs="Times New Roman"/>
          <w:sz w:val="24"/>
          <w:szCs w:val="24"/>
        </w:rPr>
        <w:t>the</w:t>
      </w:r>
      <w:r w:rsidRPr="009F272F">
        <w:rPr>
          <w:rFonts w:ascii="Times New Roman" w:hAnsi="Times New Roman" w:cs="Times New Roman"/>
          <w:sz w:val="24"/>
          <w:szCs w:val="24"/>
        </w:rPr>
        <w:t xml:space="preserve"> existence of its positive impacts on problems related to weight as well as chronic diseases.  </w:t>
      </w:r>
      <w:r w:rsidR="00881E82" w:rsidRPr="009F272F">
        <w:rPr>
          <w:rFonts w:ascii="Times New Roman" w:hAnsi="Times New Roman" w:cs="Times New Roman"/>
          <w:sz w:val="24"/>
          <w:szCs w:val="24"/>
        </w:rPr>
        <w:t>Further</w:t>
      </w:r>
      <w:r w:rsidRPr="009F272F">
        <w:rPr>
          <w:rFonts w:ascii="Times New Roman" w:hAnsi="Times New Roman" w:cs="Times New Roman"/>
          <w:sz w:val="24"/>
          <w:szCs w:val="24"/>
        </w:rPr>
        <w:t xml:space="preserve"> research</w:t>
      </w:r>
      <w:r w:rsidR="00BA5D81"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rPr>
        <w:t>reveals a</w:t>
      </w:r>
      <w:r w:rsidR="00BA5D81" w:rsidRPr="009F272F">
        <w:rPr>
          <w:rFonts w:ascii="Times New Roman" w:hAnsi="Times New Roman" w:cs="Times New Roman"/>
          <w:sz w:val="24"/>
          <w:szCs w:val="24"/>
        </w:rPr>
        <w:t xml:space="preserve"> positive relationship between </w:t>
      </w:r>
      <w:r w:rsidR="00881E82" w:rsidRPr="009F272F">
        <w:rPr>
          <w:rFonts w:ascii="Times New Roman" w:hAnsi="Times New Roman" w:cs="Times New Roman"/>
          <w:sz w:val="24"/>
          <w:szCs w:val="24"/>
        </w:rPr>
        <w:t>the</w:t>
      </w:r>
      <w:r w:rsidR="00BA5D81" w:rsidRPr="009F272F">
        <w:rPr>
          <w:rFonts w:ascii="Times New Roman" w:hAnsi="Times New Roman" w:cs="Times New Roman"/>
          <w:sz w:val="24"/>
          <w:szCs w:val="24"/>
        </w:rPr>
        <w:t xml:space="preserve"> overall well being of people and regular exercise. </w:t>
      </w:r>
      <w:r w:rsidR="00881E82" w:rsidRPr="009F272F">
        <w:rPr>
          <w:rFonts w:ascii="Times New Roman" w:hAnsi="Times New Roman" w:cs="Times New Roman"/>
          <w:sz w:val="24"/>
          <w:szCs w:val="24"/>
        </w:rPr>
        <w:t>Physical</w:t>
      </w:r>
      <w:r w:rsidR="00F93F4C" w:rsidRPr="009F272F">
        <w:rPr>
          <w:rFonts w:ascii="Times New Roman" w:hAnsi="Times New Roman" w:cs="Times New Roman"/>
          <w:sz w:val="24"/>
          <w:szCs w:val="24"/>
        </w:rPr>
        <w:t xml:space="preserve"> activity that is being engineered at a high rate out of our social and working lives is essential </w:t>
      </w:r>
      <w:r w:rsidR="00AF2D19" w:rsidRPr="009F272F">
        <w:rPr>
          <w:rFonts w:ascii="Times New Roman" w:hAnsi="Times New Roman" w:cs="Times New Roman"/>
          <w:sz w:val="24"/>
          <w:szCs w:val="24"/>
        </w:rPr>
        <w:t xml:space="preserve">in health </w:t>
      </w:r>
      <w:r w:rsidR="00881E82" w:rsidRPr="009F272F">
        <w:rPr>
          <w:rFonts w:ascii="Times New Roman" w:hAnsi="Times New Roman" w:cs="Times New Roman"/>
          <w:sz w:val="24"/>
          <w:szCs w:val="24"/>
        </w:rPr>
        <w:t>maintenance</w:t>
      </w:r>
      <w:r w:rsidR="00AF2D19"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rPr>
        <w:t>Physical</w:t>
      </w:r>
      <w:r w:rsidR="00405342" w:rsidRPr="009F272F">
        <w:rPr>
          <w:rFonts w:ascii="Times New Roman" w:hAnsi="Times New Roman" w:cs="Times New Roman"/>
          <w:sz w:val="24"/>
          <w:szCs w:val="24"/>
        </w:rPr>
        <w:t xml:space="preserve"> inactivity, </w:t>
      </w:r>
      <w:r w:rsidR="00881E82" w:rsidRPr="009F272F">
        <w:rPr>
          <w:rFonts w:ascii="Times New Roman" w:hAnsi="Times New Roman" w:cs="Times New Roman"/>
          <w:sz w:val="24"/>
          <w:szCs w:val="24"/>
        </w:rPr>
        <w:t>after all</w:t>
      </w:r>
      <w:r w:rsidR="00405342" w:rsidRPr="009F272F">
        <w:rPr>
          <w:rFonts w:ascii="Times New Roman" w:hAnsi="Times New Roman" w:cs="Times New Roman"/>
          <w:sz w:val="24"/>
          <w:szCs w:val="24"/>
        </w:rPr>
        <w:t>, is considered as number four in the leading causes of death across the globe</w:t>
      </w:r>
      <w:r w:rsidR="00CD3964" w:rsidRPr="009F272F">
        <w:rPr>
          <w:rFonts w:ascii="Times New Roman" w:hAnsi="Times New Roman" w:cs="Times New Roman"/>
          <w:sz w:val="24"/>
          <w:szCs w:val="24"/>
        </w:rPr>
        <w:t xml:space="preserve"> (</w:t>
      </w:r>
      <w:r w:rsidR="00CD3964" w:rsidRPr="009F272F">
        <w:rPr>
          <w:rFonts w:ascii="Times New Roman" w:hAnsi="Times New Roman" w:cs="Times New Roman"/>
          <w:sz w:val="24"/>
          <w:szCs w:val="24"/>
          <w:shd w:val="clear" w:color="auto" w:fill="FFFFFF"/>
        </w:rPr>
        <w:t>Barte &amp; Wendel-Vos, 2017).</w:t>
      </w:r>
      <w:r w:rsidR="00405342" w:rsidRPr="009F272F">
        <w:rPr>
          <w:rFonts w:ascii="Times New Roman" w:hAnsi="Times New Roman" w:cs="Times New Roman"/>
          <w:sz w:val="24"/>
          <w:szCs w:val="24"/>
        </w:rPr>
        <w:t xml:space="preserve"> T</w:t>
      </w:r>
      <w:r w:rsidR="00CD3964" w:rsidRPr="009F272F">
        <w:rPr>
          <w:rFonts w:ascii="Times New Roman" w:hAnsi="Times New Roman" w:cs="Times New Roman"/>
          <w:sz w:val="24"/>
          <w:szCs w:val="24"/>
        </w:rPr>
        <w:t>h</w:t>
      </w:r>
      <w:r w:rsidR="00405342" w:rsidRPr="009F272F">
        <w:rPr>
          <w:rFonts w:ascii="Times New Roman" w:hAnsi="Times New Roman" w:cs="Times New Roman"/>
          <w:sz w:val="24"/>
          <w:szCs w:val="24"/>
        </w:rPr>
        <w:t>is paper will highlight the most prevalent health issues that are affected by physical activity, including t</w:t>
      </w:r>
      <w:r w:rsidR="00CD3964" w:rsidRPr="009F272F">
        <w:rPr>
          <w:rFonts w:ascii="Times New Roman" w:hAnsi="Times New Roman" w:cs="Times New Roman"/>
          <w:sz w:val="24"/>
          <w:szCs w:val="24"/>
        </w:rPr>
        <w:t>h</w:t>
      </w:r>
      <w:r w:rsidR="00405342" w:rsidRPr="009F272F">
        <w:rPr>
          <w:rFonts w:ascii="Times New Roman" w:hAnsi="Times New Roman" w:cs="Times New Roman"/>
          <w:sz w:val="24"/>
          <w:szCs w:val="24"/>
        </w:rPr>
        <w:t xml:space="preserve">e associated costs for a country’s </w:t>
      </w:r>
      <w:r w:rsidR="00843C6A" w:rsidRPr="009F272F">
        <w:rPr>
          <w:rFonts w:ascii="Times New Roman" w:hAnsi="Times New Roman" w:cs="Times New Roman"/>
          <w:sz w:val="24"/>
          <w:szCs w:val="24"/>
        </w:rPr>
        <w:t>h</w:t>
      </w:r>
      <w:r w:rsidR="00405342" w:rsidRPr="009F272F">
        <w:rPr>
          <w:rFonts w:ascii="Times New Roman" w:hAnsi="Times New Roman" w:cs="Times New Roman"/>
          <w:sz w:val="24"/>
          <w:szCs w:val="24"/>
        </w:rPr>
        <w:t>ealth care system, families, human development as well as the prevention</w:t>
      </w:r>
      <w:r w:rsidR="00CD3964" w:rsidRPr="009F272F">
        <w:rPr>
          <w:rFonts w:ascii="Times New Roman" w:hAnsi="Times New Roman" w:cs="Times New Roman"/>
          <w:sz w:val="24"/>
          <w:szCs w:val="24"/>
        </w:rPr>
        <w:t xml:space="preserve">. </w:t>
      </w:r>
    </w:p>
    <w:p w14:paraId="2F1B628C" w14:textId="79EABA71" w:rsidR="00CD3964"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In the past, calculations suggested that inactive people would spend 38% days more in a </w:t>
      </w:r>
      <w:r w:rsidR="00881E82" w:rsidRPr="009F272F">
        <w:rPr>
          <w:rFonts w:ascii="Times New Roman" w:hAnsi="Times New Roman" w:cs="Times New Roman"/>
          <w:sz w:val="24"/>
          <w:szCs w:val="24"/>
        </w:rPr>
        <w:t>hospital</w:t>
      </w:r>
      <w:r w:rsidRPr="009F272F">
        <w:rPr>
          <w:rFonts w:ascii="Times New Roman" w:hAnsi="Times New Roman" w:cs="Times New Roman"/>
          <w:sz w:val="24"/>
          <w:szCs w:val="24"/>
        </w:rPr>
        <w:t xml:space="preserve">, on average, 5.5% on more medical visits, access more specialist services at 13%, and a whole lot </w:t>
      </w:r>
      <w:r w:rsidR="00881E82" w:rsidRPr="009F272F">
        <w:rPr>
          <w:rFonts w:ascii="Times New Roman" w:hAnsi="Times New Roman" w:cs="Times New Roman"/>
          <w:sz w:val="24"/>
          <w:szCs w:val="24"/>
        </w:rPr>
        <w:t>more</w:t>
      </w:r>
      <w:r w:rsidRPr="009F272F">
        <w:rPr>
          <w:rFonts w:ascii="Times New Roman" w:hAnsi="Times New Roman" w:cs="Times New Roman"/>
          <w:sz w:val="24"/>
          <w:szCs w:val="24"/>
        </w:rPr>
        <w:t xml:space="preserve"> visits to the nurses at 12% compared to the physically active individuals. The </w:t>
      </w:r>
      <w:r w:rsidR="00A03BBC" w:rsidRPr="009F272F">
        <w:rPr>
          <w:rFonts w:ascii="Times New Roman" w:hAnsi="Times New Roman" w:cs="Times New Roman"/>
          <w:sz w:val="24"/>
          <w:szCs w:val="24"/>
        </w:rPr>
        <w:t>continuous increase demand for medical interventions can be explained under the different negative health effects resulting from physical inactivity. Obesity is one of t</w:t>
      </w:r>
      <w:r w:rsidRPr="009F272F">
        <w:rPr>
          <w:rFonts w:ascii="Times New Roman" w:hAnsi="Times New Roman" w:cs="Times New Roman"/>
          <w:sz w:val="24"/>
          <w:szCs w:val="24"/>
        </w:rPr>
        <w:t>h</w:t>
      </w:r>
      <w:r w:rsidR="00A03BBC" w:rsidRPr="009F272F">
        <w:rPr>
          <w:rFonts w:ascii="Times New Roman" w:hAnsi="Times New Roman" w:cs="Times New Roman"/>
          <w:sz w:val="24"/>
          <w:szCs w:val="24"/>
        </w:rPr>
        <w:t xml:space="preserve">e most common problems. In several developed countries, </w:t>
      </w:r>
      <w:r w:rsidR="00881E82" w:rsidRPr="009F272F">
        <w:rPr>
          <w:rFonts w:ascii="Times New Roman" w:hAnsi="Times New Roman" w:cs="Times New Roman"/>
          <w:sz w:val="24"/>
          <w:szCs w:val="24"/>
        </w:rPr>
        <w:t>their people</w:t>
      </w:r>
      <w:r w:rsidR="00A03BBC" w:rsidRPr="009F272F">
        <w:rPr>
          <w:rFonts w:ascii="Times New Roman" w:hAnsi="Times New Roman" w:cs="Times New Roman"/>
          <w:sz w:val="24"/>
          <w:szCs w:val="24"/>
        </w:rPr>
        <w:t xml:space="preserve"> are less physically active and more overweight, w</w:t>
      </w:r>
      <w:r w:rsidRPr="009F272F">
        <w:rPr>
          <w:rFonts w:ascii="Times New Roman" w:hAnsi="Times New Roman" w:cs="Times New Roman"/>
          <w:sz w:val="24"/>
          <w:szCs w:val="24"/>
        </w:rPr>
        <w:t>h</w:t>
      </w:r>
      <w:r w:rsidR="00A03BBC" w:rsidRPr="009F272F">
        <w:rPr>
          <w:rFonts w:ascii="Times New Roman" w:hAnsi="Times New Roman" w:cs="Times New Roman"/>
          <w:sz w:val="24"/>
          <w:szCs w:val="24"/>
        </w:rPr>
        <w:t>ich is why t</w:t>
      </w:r>
      <w:r w:rsidRPr="009F272F">
        <w:rPr>
          <w:rFonts w:ascii="Times New Roman" w:hAnsi="Times New Roman" w:cs="Times New Roman"/>
          <w:sz w:val="24"/>
          <w:szCs w:val="24"/>
        </w:rPr>
        <w:t>h</w:t>
      </w:r>
      <w:r w:rsidR="00A03BBC" w:rsidRPr="009F272F">
        <w:rPr>
          <w:rFonts w:ascii="Times New Roman" w:hAnsi="Times New Roman" w:cs="Times New Roman"/>
          <w:sz w:val="24"/>
          <w:szCs w:val="24"/>
        </w:rPr>
        <w:t>is development is now termed as a glo</w:t>
      </w:r>
      <w:r w:rsidRPr="009F272F">
        <w:rPr>
          <w:rFonts w:ascii="Times New Roman" w:hAnsi="Times New Roman" w:cs="Times New Roman"/>
          <w:sz w:val="24"/>
          <w:szCs w:val="24"/>
        </w:rPr>
        <w:t>b</w:t>
      </w:r>
      <w:r w:rsidR="00A03BBC" w:rsidRPr="009F272F">
        <w:rPr>
          <w:rFonts w:ascii="Times New Roman" w:hAnsi="Times New Roman" w:cs="Times New Roman"/>
          <w:sz w:val="24"/>
          <w:szCs w:val="24"/>
        </w:rPr>
        <w:t>al pandemic</w:t>
      </w:r>
      <w:r w:rsidRPr="009F272F">
        <w:rPr>
          <w:rFonts w:ascii="Times New Roman" w:hAnsi="Times New Roman" w:cs="Times New Roman"/>
          <w:sz w:val="24"/>
          <w:szCs w:val="24"/>
        </w:rPr>
        <w:t xml:space="preserve"> (</w:t>
      </w:r>
      <w:r w:rsidRPr="009F272F">
        <w:rPr>
          <w:rFonts w:ascii="Times New Roman" w:hAnsi="Times New Roman" w:cs="Times New Roman"/>
          <w:sz w:val="24"/>
          <w:szCs w:val="24"/>
          <w:shd w:val="clear" w:color="auto" w:fill="FFFFFF"/>
        </w:rPr>
        <w:t xml:space="preserve">Lazarieva et al., 2017). </w:t>
      </w:r>
      <w:r w:rsidR="00A03BBC" w:rsidRPr="009F272F">
        <w:rPr>
          <w:rFonts w:ascii="Times New Roman" w:hAnsi="Times New Roman" w:cs="Times New Roman"/>
          <w:sz w:val="24"/>
          <w:szCs w:val="24"/>
        </w:rPr>
        <w:t>Physical activity, together with the change of some behavior patterns, is considered as one of t</w:t>
      </w:r>
      <w:r w:rsidRPr="009F272F">
        <w:rPr>
          <w:rFonts w:ascii="Times New Roman" w:hAnsi="Times New Roman" w:cs="Times New Roman"/>
          <w:sz w:val="24"/>
          <w:szCs w:val="24"/>
        </w:rPr>
        <w:t>h</w:t>
      </w:r>
      <w:r w:rsidR="00A03BBC" w:rsidRPr="009F272F">
        <w:rPr>
          <w:rFonts w:ascii="Times New Roman" w:hAnsi="Times New Roman" w:cs="Times New Roman"/>
          <w:sz w:val="24"/>
          <w:szCs w:val="24"/>
        </w:rPr>
        <w:t xml:space="preserve">e most effective approaches </w:t>
      </w:r>
      <w:r w:rsidR="002A09FB" w:rsidRPr="009F272F">
        <w:rPr>
          <w:rFonts w:ascii="Times New Roman" w:hAnsi="Times New Roman" w:cs="Times New Roman"/>
          <w:sz w:val="24"/>
          <w:szCs w:val="24"/>
        </w:rPr>
        <w:t xml:space="preserve">against obesity. Research suggests that a fusion of continuing use of diet forms </w:t>
      </w:r>
      <w:r w:rsidR="009548F1" w:rsidRPr="009F272F">
        <w:rPr>
          <w:rFonts w:ascii="Times New Roman" w:hAnsi="Times New Roman" w:cs="Times New Roman"/>
          <w:sz w:val="24"/>
          <w:szCs w:val="24"/>
        </w:rPr>
        <w:t>a treatment that is beneficial to both children and adults. Besides, physical activities are viewed to be a suitable instrument in obesity prevention in t</w:t>
      </w:r>
      <w:r w:rsidRPr="009F272F">
        <w:rPr>
          <w:rFonts w:ascii="Times New Roman" w:hAnsi="Times New Roman" w:cs="Times New Roman"/>
          <w:sz w:val="24"/>
          <w:szCs w:val="24"/>
        </w:rPr>
        <w:t>h</w:t>
      </w:r>
      <w:r w:rsidR="009548F1" w:rsidRPr="009F272F">
        <w:rPr>
          <w:rFonts w:ascii="Times New Roman" w:hAnsi="Times New Roman" w:cs="Times New Roman"/>
          <w:sz w:val="24"/>
          <w:szCs w:val="24"/>
        </w:rPr>
        <w:t>e first place.</w:t>
      </w:r>
    </w:p>
    <w:p w14:paraId="350928B7" w14:textId="64CFB973" w:rsidR="009548F1"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 There is some evidence in existence suggesting that physical activity in the right amount decreases the risk of the genetic susceptibility of obesity. Withal, </w:t>
      </w:r>
      <w:r w:rsidR="007D5EFC" w:rsidRPr="009F272F">
        <w:rPr>
          <w:rFonts w:ascii="Times New Roman" w:hAnsi="Times New Roman" w:cs="Times New Roman"/>
          <w:sz w:val="24"/>
          <w:szCs w:val="24"/>
        </w:rPr>
        <w:t xml:space="preserve">not only is obesity a threat to </w:t>
      </w:r>
      <w:r w:rsidR="007D5EFC" w:rsidRPr="009F272F">
        <w:rPr>
          <w:rFonts w:ascii="Times New Roman" w:hAnsi="Times New Roman" w:cs="Times New Roman"/>
          <w:sz w:val="24"/>
          <w:szCs w:val="24"/>
        </w:rPr>
        <w:lastRenderedPageBreak/>
        <w:t xml:space="preserve">an </w:t>
      </w:r>
      <w:r w:rsidR="00881E82" w:rsidRPr="009F272F">
        <w:rPr>
          <w:rFonts w:ascii="Times New Roman" w:hAnsi="Times New Roman" w:cs="Times New Roman"/>
          <w:sz w:val="24"/>
          <w:szCs w:val="24"/>
        </w:rPr>
        <w:t>individual’s</w:t>
      </w:r>
      <w:r w:rsidR="007D5EFC" w:rsidRPr="009F272F">
        <w:rPr>
          <w:rFonts w:ascii="Times New Roman" w:hAnsi="Times New Roman" w:cs="Times New Roman"/>
          <w:sz w:val="24"/>
          <w:szCs w:val="24"/>
        </w:rPr>
        <w:t xml:space="preserve"> health, but it </w:t>
      </w:r>
      <w:r w:rsidR="00881E82" w:rsidRPr="009F272F">
        <w:rPr>
          <w:rFonts w:ascii="Times New Roman" w:hAnsi="Times New Roman" w:cs="Times New Roman"/>
          <w:sz w:val="24"/>
          <w:szCs w:val="24"/>
        </w:rPr>
        <w:t>also</w:t>
      </w:r>
      <w:r w:rsidR="007D5EFC" w:rsidRPr="009F272F">
        <w:rPr>
          <w:rFonts w:ascii="Times New Roman" w:hAnsi="Times New Roman" w:cs="Times New Roman"/>
          <w:sz w:val="24"/>
          <w:szCs w:val="24"/>
        </w:rPr>
        <w:t xml:space="preserve"> causes high medical </w:t>
      </w:r>
      <w:r w:rsidR="007A46DA" w:rsidRPr="009F272F">
        <w:rPr>
          <w:rFonts w:ascii="Times New Roman" w:hAnsi="Times New Roman" w:cs="Times New Roman"/>
          <w:sz w:val="24"/>
          <w:szCs w:val="24"/>
        </w:rPr>
        <w:t xml:space="preserve">costs for Countries medical system worldwide. As an example, in the U.S., costs linked to obesity went </w:t>
      </w:r>
      <w:r w:rsidR="00881E82" w:rsidRPr="009F272F">
        <w:rPr>
          <w:rFonts w:ascii="Times New Roman" w:hAnsi="Times New Roman" w:cs="Times New Roman"/>
          <w:sz w:val="24"/>
          <w:szCs w:val="24"/>
        </w:rPr>
        <w:t>up to</w:t>
      </w:r>
      <w:r w:rsidR="007A46DA" w:rsidRPr="009F272F">
        <w:rPr>
          <w:rFonts w:ascii="Times New Roman" w:hAnsi="Times New Roman" w:cs="Times New Roman"/>
          <w:sz w:val="24"/>
          <w:szCs w:val="24"/>
        </w:rPr>
        <w:t xml:space="preserve"> $70 billion in the late 90s; therefore, accounting for the national health care system costs by 9.5%. A more recent study took a look at </w:t>
      </w:r>
      <w:r w:rsidR="00D84267" w:rsidRPr="009F272F">
        <w:rPr>
          <w:rFonts w:ascii="Times New Roman" w:hAnsi="Times New Roman" w:cs="Times New Roman"/>
          <w:sz w:val="24"/>
          <w:szCs w:val="24"/>
        </w:rPr>
        <w:t>diffe</w:t>
      </w:r>
      <w:r w:rsidR="00881E82" w:rsidRPr="009F272F">
        <w:rPr>
          <w:rFonts w:ascii="Times New Roman" w:hAnsi="Times New Roman" w:cs="Times New Roman"/>
          <w:sz w:val="24"/>
          <w:szCs w:val="24"/>
        </w:rPr>
        <w:t>re</w:t>
      </w:r>
      <w:r w:rsidR="00D84267" w:rsidRPr="009F272F">
        <w:rPr>
          <w:rFonts w:ascii="Times New Roman" w:hAnsi="Times New Roman" w:cs="Times New Roman"/>
          <w:sz w:val="24"/>
          <w:szCs w:val="24"/>
        </w:rPr>
        <w:t xml:space="preserve">nt cost categories: productivity </w:t>
      </w:r>
      <w:r w:rsidR="00881E82" w:rsidRPr="009F272F">
        <w:rPr>
          <w:rFonts w:ascii="Times New Roman" w:hAnsi="Times New Roman" w:cs="Times New Roman"/>
          <w:sz w:val="24"/>
          <w:szCs w:val="24"/>
        </w:rPr>
        <w:t>costs, direct</w:t>
      </w:r>
      <w:r w:rsidR="00D84267" w:rsidRPr="009F272F">
        <w:rPr>
          <w:rFonts w:ascii="Times New Roman" w:hAnsi="Times New Roman" w:cs="Times New Roman"/>
          <w:sz w:val="24"/>
          <w:szCs w:val="24"/>
        </w:rPr>
        <w:t xml:space="preserve"> medical costs, productivity, and transportation costs, as well as human </w:t>
      </w:r>
      <w:r w:rsidR="00881E82" w:rsidRPr="009F272F">
        <w:rPr>
          <w:rFonts w:ascii="Times New Roman" w:hAnsi="Times New Roman" w:cs="Times New Roman"/>
          <w:sz w:val="24"/>
          <w:szCs w:val="24"/>
        </w:rPr>
        <w:t>capital accumulation</w:t>
      </w:r>
      <w:r w:rsidR="00D84267" w:rsidRPr="009F272F">
        <w:rPr>
          <w:rFonts w:ascii="Times New Roman" w:hAnsi="Times New Roman" w:cs="Times New Roman"/>
          <w:sz w:val="24"/>
          <w:szCs w:val="24"/>
        </w:rPr>
        <w:t xml:space="preserve"> costs. The costs amounted to $215billion. </w:t>
      </w:r>
      <w:r w:rsidR="00881E82" w:rsidRPr="009F272F">
        <w:rPr>
          <w:rFonts w:ascii="Times New Roman" w:hAnsi="Times New Roman" w:cs="Times New Roman"/>
          <w:sz w:val="24"/>
          <w:szCs w:val="24"/>
        </w:rPr>
        <w:t>Similarly,</w:t>
      </w:r>
      <w:r w:rsidR="00D84267" w:rsidRPr="009F272F">
        <w:rPr>
          <w:rFonts w:ascii="Times New Roman" w:hAnsi="Times New Roman" w:cs="Times New Roman"/>
          <w:sz w:val="24"/>
          <w:szCs w:val="24"/>
        </w:rPr>
        <w:t xml:space="preserve"> in Europe, 797 </w:t>
      </w:r>
      <w:r w:rsidR="00881E82" w:rsidRPr="009F272F">
        <w:rPr>
          <w:rFonts w:ascii="Times New Roman" w:hAnsi="Times New Roman" w:cs="Times New Roman"/>
          <w:sz w:val="24"/>
          <w:szCs w:val="24"/>
        </w:rPr>
        <w:t>publications</w:t>
      </w:r>
      <w:r w:rsidR="00D84267" w:rsidRPr="009F272F">
        <w:rPr>
          <w:rFonts w:ascii="Times New Roman" w:hAnsi="Times New Roman" w:cs="Times New Roman"/>
          <w:sz w:val="24"/>
          <w:szCs w:val="24"/>
        </w:rPr>
        <w:t xml:space="preserve"> were handling the economic effect of obesity. Ten wester</w:t>
      </w:r>
      <w:r w:rsidR="00CD3964" w:rsidRPr="009F272F">
        <w:rPr>
          <w:rFonts w:ascii="Times New Roman" w:hAnsi="Times New Roman" w:cs="Times New Roman"/>
          <w:sz w:val="24"/>
          <w:szCs w:val="24"/>
        </w:rPr>
        <w:t>n</w:t>
      </w:r>
      <w:r w:rsidR="00D84267" w:rsidRPr="009F272F">
        <w:rPr>
          <w:rFonts w:ascii="Times New Roman" w:hAnsi="Times New Roman" w:cs="Times New Roman"/>
          <w:sz w:val="24"/>
          <w:szCs w:val="24"/>
        </w:rPr>
        <w:t xml:space="preserve"> European countries were investigated in total</w:t>
      </w:r>
      <w:r w:rsidR="00CD3964" w:rsidRPr="009F272F">
        <w:rPr>
          <w:rFonts w:ascii="Times New Roman" w:hAnsi="Times New Roman" w:cs="Times New Roman"/>
          <w:sz w:val="24"/>
          <w:szCs w:val="24"/>
        </w:rPr>
        <w:t xml:space="preserve"> (</w:t>
      </w:r>
      <w:r w:rsidR="00CD3964" w:rsidRPr="009F272F">
        <w:rPr>
          <w:rFonts w:ascii="Times New Roman" w:hAnsi="Times New Roman" w:cs="Times New Roman"/>
          <w:sz w:val="24"/>
          <w:szCs w:val="24"/>
          <w:shd w:val="clear" w:color="auto" w:fill="FFFFFF"/>
        </w:rPr>
        <w:t>Tyrrell et al.,2017).</w:t>
      </w:r>
    </w:p>
    <w:p w14:paraId="124AF036" w14:textId="4F7235A8" w:rsidR="00D84267"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Their findings showed that there was an economic </w:t>
      </w:r>
      <w:r w:rsidR="00881E82" w:rsidRPr="009F272F">
        <w:rPr>
          <w:rFonts w:ascii="Times New Roman" w:hAnsi="Times New Roman" w:cs="Times New Roman"/>
          <w:sz w:val="24"/>
          <w:szCs w:val="24"/>
        </w:rPr>
        <w:t>burden</w:t>
      </w:r>
      <w:r w:rsidRPr="009F272F">
        <w:rPr>
          <w:rFonts w:ascii="Times New Roman" w:hAnsi="Times New Roman" w:cs="Times New Roman"/>
          <w:sz w:val="24"/>
          <w:szCs w:val="24"/>
        </w:rPr>
        <w:t xml:space="preserve"> to the GDP. Germany was leading in the country </w:t>
      </w:r>
      <w:r w:rsidR="00881E82" w:rsidRPr="009F272F">
        <w:rPr>
          <w:rFonts w:ascii="Times New Roman" w:hAnsi="Times New Roman" w:cs="Times New Roman"/>
          <w:sz w:val="24"/>
          <w:szCs w:val="24"/>
        </w:rPr>
        <w:t>with</w:t>
      </w:r>
      <w:r w:rsidRPr="009F272F">
        <w:rPr>
          <w:rFonts w:ascii="Times New Roman" w:hAnsi="Times New Roman" w:cs="Times New Roman"/>
          <w:sz w:val="24"/>
          <w:szCs w:val="24"/>
        </w:rPr>
        <w:t xml:space="preserve"> the highest obesity-related cost at around €10.4 billion. </w:t>
      </w:r>
      <w:r w:rsidR="00881E82" w:rsidRPr="009F272F">
        <w:rPr>
          <w:rFonts w:ascii="Times New Roman" w:hAnsi="Times New Roman" w:cs="Times New Roman"/>
          <w:sz w:val="24"/>
          <w:szCs w:val="24"/>
        </w:rPr>
        <w:t>Notably</w:t>
      </w:r>
      <w:r w:rsidRPr="009F272F">
        <w:rPr>
          <w:rFonts w:ascii="Times New Roman" w:hAnsi="Times New Roman" w:cs="Times New Roman"/>
          <w:sz w:val="24"/>
          <w:szCs w:val="24"/>
        </w:rPr>
        <w:t>, diabetes is another disease that is closely linked to obesity</w:t>
      </w:r>
      <w:r w:rsidR="00CD3964" w:rsidRPr="009F272F">
        <w:rPr>
          <w:rFonts w:ascii="Times New Roman" w:hAnsi="Times New Roman" w:cs="Times New Roman"/>
          <w:sz w:val="24"/>
          <w:szCs w:val="24"/>
        </w:rPr>
        <w:t xml:space="preserve"> (</w:t>
      </w:r>
      <w:r w:rsidR="00CD3964" w:rsidRPr="009F272F">
        <w:rPr>
          <w:rFonts w:ascii="Times New Roman" w:hAnsi="Times New Roman" w:cs="Times New Roman"/>
          <w:sz w:val="24"/>
          <w:szCs w:val="24"/>
          <w:shd w:val="clear" w:color="auto" w:fill="FFFFFF"/>
        </w:rPr>
        <w:t>Cooremans et al.,2017).</w:t>
      </w:r>
      <w:r w:rsidR="00CD3964" w:rsidRPr="009F272F">
        <w:rPr>
          <w:rFonts w:ascii="Times New Roman" w:hAnsi="Times New Roman" w:cs="Times New Roman"/>
          <w:sz w:val="24"/>
          <w:szCs w:val="24"/>
        </w:rPr>
        <w:t xml:space="preserve"> </w:t>
      </w:r>
      <w:r w:rsidRPr="009F272F">
        <w:rPr>
          <w:rFonts w:ascii="Times New Roman" w:hAnsi="Times New Roman" w:cs="Times New Roman"/>
          <w:sz w:val="24"/>
          <w:szCs w:val="24"/>
        </w:rPr>
        <w:t xml:space="preserve">Past studies </w:t>
      </w:r>
      <w:r w:rsidR="00881E82" w:rsidRPr="009F272F">
        <w:rPr>
          <w:rFonts w:ascii="Times New Roman" w:hAnsi="Times New Roman" w:cs="Times New Roman"/>
          <w:sz w:val="24"/>
          <w:szCs w:val="24"/>
        </w:rPr>
        <w:t>have</w:t>
      </w:r>
      <w:r w:rsidRPr="009F272F">
        <w:rPr>
          <w:rFonts w:ascii="Times New Roman" w:hAnsi="Times New Roman" w:cs="Times New Roman"/>
          <w:sz w:val="24"/>
          <w:szCs w:val="24"/>
        </w:rPr>
        <w:t xml:space="preserve"> proven the positive effect of physical activity as a way of treatment and prevention. In regards to </w:t>
      </w:r>
      <w:r w:rsidR="00881E82" w:rsidRPr="009F272F">
        <w:rPr>
          <w:rFonts w:ascii="Times New Roman" w:hAnsi="Times New Roman" w:cs="Times New Roman"/>
          <w:sz w:val="24"/>
          <w:szCs w:val="24"/>
        </w:rPr>
        <w:t>the</w:t>
      </w:r>
      <w:r w:rsidRPr="009F272F">
        <w:rPr>
          <w:rFonts w:ascii="Times New Roman" w:hAnsi="Times New Roman" w:cs="Times New Roman"/>
          <w:sz w:val="24"/>
          <w:szCs w:val="24"/>
        </w:rPr>
        <w:t xml:space="preserve"> originated costs, </w:t>
      </w:r>
      <w:r w:rsidR="00607A45" w:rsidRPr="009F272F">
        <w:rPr>
          <w:rFonts w:ascii="Times New Roman" w:hAnsi="Times New Roman" w:cs="Times New Roman"/>
          <w:sz w:val="24"/>
          <w:szCs w:val="24"/>
        </w:rPr>
        <w:t xml:space="preserve">the American Diabetes Association recorded $245 billion that is related to diabetes, including $69 billion in reduced productivity and $176 billion on medical cost. Over five years, the numbers increased by 41%. Regular </w:t>
      </w:r>
      <w:r w:rsidR="00881E82" w:rsidRPr="009F272F">
        <w:rPr>
          <w:rFonts w:ascii="Times New Roman" w:hAnsi="Times New Roman" w:cs="Times New Roman"/>
          <w:sz w:val="24"/>
          <w:szCs w:val="24"/>
        </w:rPr>
        <w:t>exercises</w:t>
      </w:r>
      <w:r w:rsidR="00607A45" w:rsidRPr="009F272F">
        <w:rPr>
          <w:rFonts w:ascii="Times New Roman" w:hAnsi="Times New Roman" w:cs="Times New Roman"/>
          <w:sz w:val="24"/>
          <w:szCs w:val="24"/>
        </w:rPr>
        <w:t xml:space="preserve">, positive effects are not </w:t>
      </w:r>
      <w:r w:rsidR="00881E82" w:rsidRPr="009F272F">
        <w:rPr>
          <w:rFonts w:ascii="Times New Roman" w:hAnsi="Times New Roman" w:cs="Times New Roman"/>
          <w:sz w:val="24"/>
          <w:szCs w:val="24"/>
        </w:rPr>
        <w:t>just</w:t>
      </w:r>
      <w:r w:rsidR="00607A45" w:rsidRPr="009F272F">
        <w:rPr>
          <w:rFonts w:ascii="Times New Roman" w:hAnsi="Times New Roman" w:cs="Times New Roman"/>
          <w:sz w:val="24"/>
          <w:szCs w:val="24"/>
        </w:rPr>
        <w:t xml:space="preserve"> restricted to physical benefits. Instead, it can also be argued that physically active people are more stable mentally and enjoy greater well-</w:t>
      </w:r>
      <w:r w:rsidR="00881E82" w:rsidRPr="009F272F">
        <w:rPr>
          <w:rFonts w:ascii="Times New Roman" w:hAnsi="Times New Roman" w:cs="Times New Roman"/>
          <w:sz w:val="24"/>
          <w:szCs w:val="24"/>
        </w:rPr>
        <w:t>being</w:t>
      </w:r>
      <w:r w:rsidR="00607A45" w:rsidRPr="009F272F">
        <w:rPr>
          <w:rFonts w:ascii="Times New Roman" w:hAnsi="Times New Roman" w:cs="Times New Roman"/>
          <w:sz w:val="24"/>
          <w:szCs w:val="24"/>
        </w:rPr>
        <w:t xml:space="preserve"> psychologically. There has also been a great reduction in anxiety disorders. If an individual </w:t>
      </w:r>
      <w:r w:rsidR="00881E82" w:rsidRPr="009F272F">
        <w:rPr>
          <w:rFonts w:ascii="Times New Roman" w:hAnsi="Times New Roman" w:cs="Times New Roman"/>
          <w:sz w:val="24"/>
          <w:szCs w:val="24"/>
        </w:rPr>
        <w:t>engages</w:t>
      </w:r>
      <w:r w:rsidR="00607A45" w:rsidRPr="009F272F">
        <w:rPr>
          <w:rFonts w:ascii="Times New Roman" w:hAnsi="Times New Roman" w:cs="Times New Roman"/>
          <w:sz w:val="24"/>
          <w:szCs w:val="24"/>
        </w:rPr>
        <w:t xml:space="preserve"> in physical activity, </w:t>
      </w:r>
      <w:r w:rsidR="00881E82" w:rsidRPr="009F272F">
        <w:rPr>
          <w:rFonts w:ascii="Times New Roman" w:hAnsi="Times New Roman" w:cs="Times New Roman"/>
          <w:sz w:val="24"/>
          <w:szCs w:val="24"/>
        </w:rPr>
        <w:t>the prevalence</w:t>
      </w:r>
      <w:r w:rsidR="00607A45" w:rsidRPr="009F272F">
        <w:rPr>
          <w:rFonts w:ascii="Times New Roman" w:hAnsi="Times New Roman" w:cs="Times New Roman"/>
          <w:sz w:val="24"/>
          <w:szCs w:val="24"/>
        </w:rPr>
        <w:t xml:space="preserve"> of depression is less likely. Also, depression symptoms can be reduced through </w:t>
      </w:r>
      <w:r w:rsidR="00881E82" w:rsidRPr="009F272F">
        <w:rPr>
          <w:rFonts w:ascii="Times New Roman" w:hAnsi="Times New Roman" w:cs="Times New Roman"/>
          <w:sz w:val="24"/>
          <w:szCs w:val="24"/>
        </w:rPr>
        <w:t>excising</w:t>
      </w:r>
      <w:r w:rsidR="00607A45" w:rsidRPr="009F272F">
        <w:rPr>
          <w:rFonts w:ascii="Times New Roman" w:hAnsi="Times New Roman" w:cs="Times New Roman"/>
          <w:sz w:val="24"/>
          <w:szCs w:val="24"/>
        </w:rPr>
        <w:t xml:space="preserve"> regularly. Additionally, active individuals are significantly </w:t>
      </w:r>
      <w:r w:rsidR="00881E82" w:rsidRPr="009F272F">
        <w:rPr>
          <w:rFonts w:ascii="Times New Roman" w:hAnsi="Times New Roman" w:cs="Times New Roman"/>
          <w:sz w:val="24"/>
          <w:szCs w:val="24"/>
        </w:rPr>
        <w:t>happier</w:t>
      </w:r>
      <w:r w:rsidR="00607A45" w:rsidRPr="009F272F">
        <w:rPr>
          <w:rFonts w:ascii="Times New Roman" w:hAnsi="Times New Roman" w:cs="Times New Roman"/>
          <w:sz w:val="24"/>
          <w:szCs w:val="24"/>
        </w:rPr>
        <w:t xml:space="preserve"> overall </w:t>
      </w:r>
      <w:r w:rsidR="00881E82" w:rsidRPr="009F272F">
        <w:rPr>
          <w:rFonts w:ascii="Times New Roman" w:hAnsi="Times New Roman" w:cs="Times New Roman"/>
          <w:sz w:val="24"/>
          <w:szCs w:val="24"/>
        </w:rPr>
        <w:t>as compared</w:t>
      </w:r>
      <w:r w:rsidR="00607A45" w:rsidRPr="009F272F">
        <w:rPr>
          <w:rFonts w:ascii="Times New Roman" w:hAnsi="Times New Roman" w:cs="Times New Roman"/>
          <w:sz w:val="24"/>
          <w:szCs w:val="24"/>
        </w:rPr>
        <w:t xml:space="preserve"> to inactive ones. </w:t>
      </w:r>
    </w:p>
    <w:p w14:paraId="56E38A1C" w14:textId="1D9EC99B" w:rsidR="007A0B75"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Notably, </w:t>
      </w:r>
      <w:r w:rsidR="00CD3964" w:rsidRPr="009F272F">
        <w:rPr>
          <w:rFonts w:ascii="Times New Roman" w:hAnsi="Times New Roman" w:cs="Times New Roman"/>
          <w:sz w:val="24"/>
          <w:szCs w:val="24"/>
        </w:rPr>
        <w:t>psychological</w:t>
      </w:r>
      <w:r w:rsidRPr="009F272F">
        <w:rPr>
          <w:rFonts w:ascii="Times New Roman" w:hAnsi="Times New Roman" w:cs="Times New Roman"/>
          <w:sz w:val="24"/>
          <w:szCs w:val="24"/>
        </w:rPr>
        <w:t xml:space="preserve"> diseases are also responsi</w:t>
      </w:r>
      <w:r w:rsidR="00CD3964" w:rsidRPr="009F272F">
        <w:rPr>
          <w:rFonts w:ascii="Times New Roman" w:hAnsi="Times New Roman" w:cs="Times New Roman"/>
          <w:sz w:val="24"/>
          <w:szCs w:val="24"/>
        </w:rPr>
        <w:t>b</w:t>
      </w:r>
      <w:r w:rsidRPr="009F272F">
        <w:rPr>
          <w:rFonts w:ascii="Times New Roman" w:hAnsi="Times New Roman" w:cs="Times New Roman"/>
          <w:sz w:val="24"/>
          <w:szCs w:val="24"/>
        </w:rPr>
        <w:t xml:space="preserve">le for the national health care systems' high cost. People suffering from depression </w:t>
      </w:r>
      <w:r w:rsidR="00881E82" w:rsidRPr="009F272F">
        <w:rPr>
          <w:rFonts w:ascii="Times New Roman" w:hAnsi="Times New Roman" w:cs="Times New Roman"/>
          <w:sz w:val="24"/>
          <w:szCs w:val="24"/>
        </w:rPr>
        <w:t>brought about</w:t>
      </w:r>
      <w:r w:rsidRPr="009F272F">
        <w:rPr>
          <w:rFonts w:ascii="Times New Roman" w:hAnsi="Times New Roman" w:cs="Times New Roman"/>
          <w:sz w:val="24"/>
          <w:szCs w:val="24"/>
        </w:rPr>
        <w:t xml:space="preserve"> much higher costs for the health care system as compared to patients that do not have </w:t>
      </w:r>
      <w:r w:rsidR="00881E82" w:rsidRPr="009F272F">
        <w:rPr>
          <w:rFonts w:ascii="Times New Roman" w:hAnsi="Times New Roman" w:cs="Times New Roman"/>
          <w:sz w:val="24"/>
          <w:szCs w:val="24"/>
        </w:rPr>
        <w:t>these kinds of pathological conditions</w:t>
      </w:r>
      <w:r w:rsidRPr="009F272F">
        <w:rPr>
          <w:rFonts w:ascii="Times New Roman" w:hAnsi="Times New Roman" w:cs="Times New Roman"/>
          <w:sz w:val="24"/>
          <w:szCs w:val="24"/>
        </w:rPr>
        <w:t xml:space="preserve">. The total cost of depression for European countries based on the economic and epidemiology shows that </w:t>
      </w:r>
      <w:r w:rsidRPr="009F272F">
        <w:rPr>
          <w:rFonts w:ascii="Times New Roman" w:hAnsi="Times New Roman" w:cs="Times New Roman"/>
          <w:sz w:val="24"/>
          <w:szCs w:val="24"/>
        </w:rPr>
        <w:lastRenderedPageBreak/>
        <w:t xml:space="preserve">21 million </w:t>
      </w:r>
      <w:r w:rsidR="00881E82" w:rsidRPr="009F272F">
        <w:rPr>
          <w:rFonts w:ascii="Times New Roman" w:hAnsi="Times New Roman" w:cs="Times New Roman"/>
          <w:sz w:val="24"/>
          <w:szCs w:val="24"/>
        </w:rPr>
        <w:t>people in</w:t>
      </w:r>
      <w:r w:rsidRPr="009F272F">
        <w:rPr>
          <w:rFonts w:ascii="Times New Roman" w:hAnsi="Times New Roman" w:cs="Times New Roman"/>
          <w:sz w:val="24"/>
          <w:szCs w:val="24"/>
        </w:rPr>
        <w:t xml:space="preserve"> 28 countries were affected, resulting in costs of </w:t>
      </w:r>
      <w:r w:rsidR="00881E82" w:rsidRPr="009F272F">
        <w:rPr>
          <w:rFonts w:ascii="Times New Roman" w:hAnsi="Times New Roman" w:cs="Times New Roman"/>
          <w:sz w:val="24"/>
          <w:szCs w:val="24"/>
        </w:rPr>
        <w:t>about</w:t>
      </w:r>
      <w:r w:rsidRPr="009F272F">
        <w:rPr>
          <w:rFonts w:ascii="Times New Roman" w:hAnsi="Times New Roman" w:cs="Times New Roman"/>
          <w:sz w:val="24"/>
          <w:szCs w:val="24"/>
        </w:rPr>
        <w:t xml:space="preserve"> €118 billion</w:t>
      </w:r>
      <w:r w:rsidR="00A75D47">
        <w:rPr>
          <w:rFonts w:ascii="Times New Roman" w:hAnsi="Times New Roman" w:cs="Times New Roman"/>
          <w:sz w:val="24"/>
          <w:szCs w:val="24"/>
        </w:rPr>
        <w:t xml:space="preserve"> </w:t>
      </w:r>
      <w:r w:rsidR="00A75D47" w:rsidRPr="009F272F">
        <w:rPr>
          <w:rFonts w:ascii="Times New Roman" w:hAnsi="Times New Roman" w:cs="Times New Roman"/>
          <w:sz w:val="24"/>
          <w:szCs w:val="24"/>
        </w:rPr>
        <w:t>(</w:t>
      </w:r>
      <w:proofErr w:type="spellStart"/>
      <w:r w:rsidR="00A75D47" w:rsidRPr="009F272F">
        <w:rPr>
          <w:rFonts w:ascii="Times New Roman" w:hAnsi="Times New Roman" w:cs="Times New Roman"/>
          <w:sz w:val="24"/>
          <w:szCs w:val="24"/>
          <w:shd w:val="clear" w:color="auto" w:fill="FFFFFF"/>
        </w:rPr>
        <w:t>Mossialos</w:t>
      </w:r>
      <w:proofErr w:type="spellEnd"/>
      <w:r w:rsidR="00A75D47" w:rsidRPr="009F272F">
        <w:rPr>
          <w:rFonts w:ascii="Times New Roman" w:hAnsi="Times New Roman" w:cs="Times New Roman"/>
          <w:sz w:val="24"/>
          <w:szCs w:val="24"/>
          <w:shd w:val="clear" w:color="auto" w:fill="FFFFFF"/>
        </w:rPr>
        <w:t xml:space="preserve"> et al.,2016)</w:t>
      </w:r>
      <w:r w:rsidRPr="009F272F">
        <w:rPr>
          <w:rFonts w:ascii="Times New Roman" w:hAnsi="Times New Roman" w:cs="Times New Roman"/>
          <w:sz w:val="24"/>
          <w:szCs w:val="24"/>
        </w:rPr>
        <w:t xml:space="preserve">. In addition to previous diseases, physical activity </w:t>
      </w:r>
      <w:r w:rsidR="00881E82" w:rsidRPr="009F272F">
        <w:rPr>
          <w:rFonts w:ascii="Times New Roman" w:hAnsi="Times New Roman" w:cs="Times New Roman"/>
          <w:sz w:val="24"/>
          <w:szCs w:val="24"/>
        </w:rPr>
        <w:t>has</w:t>
      </w:r>
      <w:r w:rsidRPr="009F272F">
        <w:rPr>
          <w:rFonts w:ascii="Times New Roman" w:hAnsi="Times New Roman" w:cs="Times New Roman"/>
          <w:sz w:val="24"/>
          <w:szCs w:val="24"/>
        </w:rPr>
        <w:t xml:space="preserve"> also been viewed to have a great effect on the prevention of cancer</w:t>
      </w:r>
      <w:r w:rsidR="00B701EB" w:rsidRPr="009F272F">
        <w:rPr>
          <w:rFonts w:ascii="Times New Roman" w:hAnsi="Times New Roman" w:cs="Times New Roman"/>
          <w:sz w:val="24"/>
          <w:szCs w:val="24"/>
        </w:rPr>
        <w:t>, children's academic and cognition performance as well as in the coronary heart diseases</w:t>
      </w:r>
      <w:r w:rsidR="006A7F64" w:rsidRPr="009F272F">
        <w:rPr>
          <w:rFonts w:ascii="Times New Roman" w:hAnsi="Times New Roman" w:cs="Times New Roman"/>
          <w:sz w:val="24"/>
          <w:szCs w:val="24"/>
          <w:shd w:val="clear" w:color="auto" w:fill="FFFFFF"/>
        </w:rPr>
        <w:t>.</w:t>
      </w:r>
    </w:p>
    <w:p w14:paraId="0CDE33CA" w14:textId="2265D7E2" w:rsidR="005C48C1"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A countries economic benefits related to the physical activeness of its people can be viewed in two different ways. </w:t>
      </w:r>
      <w:r w:rsidR="00881E82" w:rsidRPr="009F272F">
        <w:rPr>
          <w:rFonts w:ascii="Times New Roman" w:hAnsi="Times New Roman" w:cs="Times New Roman"/>
          <w:sz w:val="24"/>
          <w:szCs w:val="24"/>
        </w:rPr>
        <w:t>The</w:t>
      </w:r>
      <w:r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rPr>
        <w:t>first</w:t>
      </w:r>
      <w:r w:rsidRPr="009F272F">
        <w:rPr>
          <w:rFonts w:ascii="Times New Roman" w:hAnsi="Times New Roman" w:cs="Times New Roman"/>
          <w:sz w:val="24"/>
          <w:szCs w:val="24"/>
        </w:rPr>
        <w:t xml:space="preserve"> is the potential for cost-saving for different health care systems. As already mentioned, those costs have </w:t>
      </w:r>
      <w:r w:rsidR="00A04730" w:rsidRPr="009F272F">
        <w:rPr>
          <w:rFonts w:ascii="Times New Roman" w:hAnsi="Times New Roman" w:cs="Times New Roman"/>
          <w:sz w:val="24"/>
          <w:szCs w:val="24"/>
        </w:rPr>
        <w:t>increased in the last decade, not only in Europe but also in North America. They have become a leading contributor to the overall costs of health care systems nationally. Withal, the magnitude of different economic impacts is hard to compare. Published literature only assumes a relative risk of physical inact</w:t>
      </w:r>
      <w:r w:rsidR="00E44F79" w:rsidRPr="009F272F">
        <w:rPr>
          <w:rFonts w:ascii="Times New Roman" w:hAnsi="Times New Roman" w:cs="Times New Roman"/>
          <w:sz w:val="24"/>
          <w:szCs w:val="24"/>
        </w:rPr>
        <w:t xml:space="preserve">ivity and estimating related treatment costs. Most risks, including obesity, </w:t>
      </w:r>
      <w:r w:rsidR="00881E82" w:rsidRPr="009F272F">
        <w:rPr>
          <w:rFonts w:ascii="Times New Roman" w:hAnsi="Times New Roman" w:cs="Times New Roman"/>
          <w:sz w:val="24"/>
          <w:szCs w:val="24"/>
        </w:rPr>
        <w:t>diabetes</w:t>
      </w:r>
      <w:r w:rsidR="00E44F79" w:rsidRPr="009F272F">
        <w:rPr>
          <w:rFonts w:ascii="Times New Roman" w:hAnsi="Times New Roman" w:cs="Times New Roman"/>
          <w:sz w:val="24"/>
          <w:szCs w:val="24"/>
        </w:rPr>
        <w:t xml:space="preserve"> cancer, depression, and coronary heart diseases, have been mentioned. Additionally, the </w:t>
      </w:r>
      <w:r w:rsidR="00881E82" w:rsidRPr="009F272F">
        <w:rPr>
          <w:rFonts w:ascii="Times New Roman" w:hAnsi="Times New Roman" w:cs="Times New Roman"/>
          <w:sz w:val="24"/>
          <w:szCs w:val="24"/>
        </w:rPr>
        <w:t>attributable</w:t>
      </w:r>
      <w:r w:rsidR="00840DC9" w:rsidRPr="009F272F">
        <w:rPr>
          <w:rFonts w:ascii="Times New Roman" w:hAnsi="Times New Roman" w:cs="Times New Roman"/>
          <w:sz w:val="24"/>
          <w:szCs w:val="24"/>
        </w:rPr>
        <w:t xml:space="preserve"> population fraction </w:t>
      </w:r>
      <w:r w:rsidR="00843C6A" w:rsidRPr="009F272F">
        <w:rPr>
          <w:rFonts w:ascii="Times New Roman" w:hAnsi="Times New Roman" w:cs="Times New Roman"/>
          <w:sz w:val="24"/>
          <w:szCs w:val="24"/>
        </w:rPr>
        <w:t xml:space="preserve">was identified, and this information was used in examining the direct </w:t>
      </w:r>
      <w:r w:rsidR="00881E82" w:rsidRPr="009F272F">
        <w:rPr>
          <w:rFonts w:ascii="Times New Roman" w:hAnsi="Times New Roman" w:cs="Times New Roman"/>
          <w:sz w:val="24"/>
          <w:szCs w:val="24"/>
        </w:rPr>
        <w:t>cost of</w:t>
      </w:r>
      <w:r w:rsidR="00843C6A" w:rsidRPr="009F272F">
        <w:rPr>
          <w:rFonts w:ascii="Times New Roman" w:hAnsi="Times New Roman" w:cs="Times New Roman"/>
          <w:sz w:val="24"/>
          <w:szCs w:val="24"/>
        </w:rPr>
        <w:t xml:space="preserve"> physical inactivity from the National Health Service costs data</w:t>
      </w:r>
      <w:r w:rsidR="006A7F64" w:rsidRPr="009F272F">
        <w:rPr>
          <w:rFonts w:ascii="Times New Roman" w:hAnsi="Times New Roman" w:cs="Times New Roman"/>
          <w:sz w:val="24"/>
          <w:szCs w:val="24"/>
        </w:rPr>
        <w:t xml:space="preserve"> (</w:t>
      </w:r>
      <w:r w:rsidR="006A7F64" w:rsidRPr="009F272F">
        <w:rPr>
          <w:rFonts w:ascii="Times New Roman" w:hAnsi="Times New Roman" w:cs="Times New Roman"/>
          <w:sz w:val="24"/>
          <w:szCs w:val="24"/>
          <w:shd w:val="clear" w:color="auto" w:fill="FFFFFF"/>
        </w:rPr>
        <w:t>Dalton &amp;Byrne 2017).</w:t>
      </w:r>
    </w:p>
    <w:p w14:paraId="4E2DCC8E" w14:textId="2F1FEFE8" w:rsidR="00185289"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Families from </w:t>
      </w:r>
      <w:r w:rsidR="00295FCB" w:rsidRPr="009F272F">
        <w:rPr>
          <w:rFonts w:ascii="Times New Roman" w:hAnsi="Times New Roman" w:cs="Times New Roman"/>
          <w:sz w:val="24"/>
          <w:szCs w:val="24"/>
        </w:rPr>
        <w:t>lower socioeconomic status are l</w:t>
      </w:r>
      <w:r w:rsidR="00881E82" w:rsidRPr="009F272F">
        <w:rPr>
          <w:rFonts w:ascii="Times New Roman" w:hAnsi="Times New Roman" w:cs="Times New Roman"/>
          <w:sz w:val="24"/>
          <w:szCs w:val="24"/>
        </w:rPr>
        <w:t>i</w:t>
      </w:r>
      <w:r w:rsidR="00295FCB" w:rsidRPr="009F272F">
        <w:rPr>
          <w:rFonts w:ascii="Times New Roman" w:hAnsi="Times New Roman" w:cs="Times New Roman"/>
          <w:sz w:val="24"/>
          <w:szCs w:val="24"/>
        </w:rPr>
        <w:t xml:space="preserve">kely to be overweight and </w:t>
      </w:r>
      <w:r w:rsidR="00881E82" w:rsidRPr="009F272F">
        <w:rPr>
          <w:rFonts w:ascii="Times New Roman" w:hAnsi="Times New Roman" w:cs="Times New Roman"/>
          <w:sz w:val="24"/>
          <w:szCs w:val="24"/>
        </w:rPr>
        <w:t>p</w:t>
      </w:r>
      <w:r w:rsidR="00295FCB" w:rsidRPr="009F272F">
        <w:rPr>
          <w:rFonts w:ascii="Times New Roman" w:hAnsi="Times New Roman" w:cs="Times New Roman"/>
          <w:sz w:val="24"/>
          <w:szCs w:val="24"/>
        </w:rPr>
        <w:t>articipate in less physical activity</w:t>
      </w:r>
      <w:r w:rsidRPr="009F272F">
        <w:rPr>
          <w:rFonts w:ascii="Times New Roman" w:hAnsi="Times New Roman" w:cs="Times New Roman"/>
          <w:sz w:val="24"/>
          <w:szCs w:val="24"/>
        </w:rPr>
        <w:t xml:space="preserve"> and screen activity. Almost 85% of parents in the U.S. work fulltime while 15% work part-time. Almost ten and a ha</w:t>
      </w:r>
      <w:r w:rsidR="00881E82" w:rsidRPr="009F272F">
        <w:rPr>
          <w:rFonts w:ascii="Times New Roman" w:hAnsi="Times New Roman" w:cs="Times New Roman"/>
          <w:sz w:val="24"/>
          <w:szCs w:val="24"/>
        </w:rPr>
        <w:t>l</w:t>
      </w:r>
      <w:r w:rsidRPr="009F272F">
        <w:rPr>
          <w:rFonts w:ascii="Times New Roman" w:hAnsi="Times New Roman" w:cs="Times New Roman"/>
          <w:sz w:val="24"/>
          <w:szCs w:val="24"/>
        </w:rPr>
        <w:t xml:space="preserve">f million people working are categorized as poor, </w:t>
      </w:r>
      <w:r w:rsidR="00881E82" w:rsidRPr="009F272F">
        <w:rPr>
          <w:rFonts w:ascii="Times New Roman" w:hAnsi="Times New Roman" w:cs="Times New Roman"/>
          <w:sz w:val="24"/>
          <w:szCs w:val="24"/>
        </w:rPr>
        <w:t>people</w:t>
      </w:r>
      <w:r w:rsidRPr="009F272F">
        <w:rPr>
          <w:rFonts w:ascii="Times New Roman" w:hAnsi="Times New Roman" w:cs="Times New Roman"/>
          <w:sz w:val="24"/>
          <w:szCs w:val="24"/>
        </w:rPr>
        <w:t xml:space="preserve"> working, but they still manage a below the poverty line income. </w:t>
      </w:r>
      <w:r w:rsidR="00881E82" w:rsidRPr="009F272F">
        <w:rPr>
          <w:rFonts w:ascii="Times New Roman" w:hAnsi="Times New Roman" w:cs="Times New Roman"/>
          <w:sz w:val="24"/>
          <w:szCs w:val="24"/>
        </w:rPr>
        <w:t>So,</w:t>
      </w:r>
      <w:r w:rsidRPr="009F272F">
        <w:rPr>
          <w:rFonts w:ascii="Times New Roman" w:hAnsi="Times New Roman" w:cs="Times New Roman"/>
          <w:sz w:val="24"/>
          <w:szCs w:val="24"/>
        </w:rPr>
        <w:t xml:space="preserve"> what does it mean to have an </w:t>
      </w:r>
      <w:r w:rsidR="00881E82" w:rsidRPr="009F272F">
        <w:rPr>
          <w:rFonts w:ascii="Times New Roman" w:hAnsi="Times New Roman" w:cs="Times New Roman"/>
          <w:sz w:val="24"/>
          <w:szCs w:val="24"/>
        </w:rPr>
        <w:t>extended</w:t>
      </w:r>
      <w:r w:rsidRPr="009F272F">
        <w:rPr>
          <w:rFonts w:ascii="Times New Roman" w:hAnsi="Times New Roman" w:cs="Times New Roman"/>
          <w:sz w:val="24"/>
          <w:szCs w:val="24"/>
        </w:rPr>
        <w:t xml:space="preserve"> school day for the working families, especially those living in poor </w:t>
      </w:r>
      <w:r w:rsidR="00881E82" w:rsidRPr="009F272F">
        <w:rPr>
          <w:rFonts w:ascii="Times New Roman" w:hAnsi="Times New Roman" w:cs="Times New Roman"/>
          <w:sz w:val="24"/>
          <w:szCs w:val="24"/>
        </w:rPr>
        <w:t>conditions</w:t>
      </w:r>
      <w:r w:rsidRPr="009F272F">
        <w:rPr>
          <w:rFonts w:ascii="Times New Roman" w:hAnsi="Times New Roman" w:cs="Times New Roman"/>
          <w:sz w:val="24"/>
          <w:szCs w:val="24"/>
        </w:rPr>
        <w:t>?</w:t>
      </w:r>
      <w:r w:rsidR="002F1A97" w:rsidRPr="009F272F">
        <w:rPr>
          <w:rFonts w:ascii="Times New Roman" w:hAnsi="Times New Roman" w:cs="Times New Roman"/>
          <w:sz w:val="24"/>
          <w:szCs w:val="24"/>
        </w:rPr>
        <w:t xml:space="preserve"> Extension of the </w:t>
      </w:r>
      <w:r w:rsidR="00881E82" w:rsidRPr="009F272F">
        <w:rPr>
          <w:rFonts w:ascii="Times New Roman" w:hAnsi="Times New Roman" w:cs="Times New Roman"/>
          <w:sz w:val="24"/>
          <w:szCs w:val="24"/>
        </w:rPr>
        <w:t>school</w:t>
      </w:r>
      <w:r w:rsidR="002F1A97" w:rsidRPr="009F272F">
        <w:rPr>
          <w:rFonts w:ascii="Times New Roman" w:hAnsi="Times New Roman" w:cs="Times New Roman"/>
          <w:sz w:val="24"/>
          <w:szCs w:val="24"/>
        </w:rPr>
        <w:t xml:space="preserve"> day is not a new idea, and the potential economic effect of this approach on increased physical activity in the school programs has been argued in </w:t>
      </w:r>
      <w:r w:rsidR="00881E82" w:rsidRPr="009F272F">
        <w:rPr>
          <w:rFonts w:ascii="Times New Roman" w:hAnsi="Times New Roman" w:cs="Times New Roman"/>
          <w:sz w:val="24"/>
          <w:szCs w:val="24"/>
        </w:rPr>
        <w:t>the literature (</w:t>
      </w:r>
      <w:r w:rsidR="00881E82" w:rsidRPr="009F272F">
        <w:rPr>
          <w:rFonts w:ascii="Times New Roman" w:hAnsi="Times New Roman" w:cs="Times New Roman"/>
          <w:sz w:val="24"/>
          <w:szCs w:val="24"/>
          <w:shd w:val="clear" w:color="auto" w:fill="FFFFFF"/>
        </w:rPr>
        <w:t>Sigmund et al., 2018).</w:t>
      </w:r>
      <w:r w:rsidR="002F1A97" w:rsidRPr="009F272F">
        <w:rPr>
          <w:rFonts w:ascii="Times New Roman" w:hAnsi="Times New Roman" w:cs="Times New Roman"/>
          <w:sz w:val="24"/>
          <w:szCs w:val="24"/>
        </w:rPr>
        <w:t xml:space="preserve"> Much of the economic debate has focused more on the level of schools with just it of potential family cost or saving cost being mentioned. In communities that there are large </w:t>
      </w:r>
      <w:r w:rsidR="00881E82" w:rsidRPr="009F272F">
        <w:rPr>
          <w:rFonts w:ascii="Times New Roman" w:hAnsi="Times New Roman" w:cs="Times New Roman"/>
          <w:sz w:val="24"/>
          <w:szCs w:val="24"/>
        </w:rPr>
        <w:lastRenderedPageBreak/>
        <w:t>numbers</w:t>
      </w:r>
      <w:r w:rsidR="002F1A97" w:rsidRPr="009F272F">
        <w:rPr>
          <w:rFonts w:ascii="Times New Roman" w:hAnsi="Times New Roman" w:cs="Times New Roman"/>
          <w:sz w:val="24"/>
          <w:szCs w:val="24"/>
        </w:rPr>
        <w:t xml:space="preserve"> of </w:t>
      </w:r>
      <w:r w:rsidR="00881E82" w:rsidRPr="009F272F">
        <w:rPr>
          <w:rFonts w:ascii="Times New Roman" w:hAnsi="Times New Roman" w:cs="Times New Roman"/>
          <w:sz w:val="24"/>
          <w:szCs w:val="24"/>
        </w:rPr>
        <w:t>families</w:t>
      </w:r>
      <w:r w:rsidR="002F1A97"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rPr>
        <w:t>living</w:t>
      </w:r>
      <w:r w:rsidR="002F1A97" w:rsidRPr="009F272F">
        <w:rPr>
          <w:rFonts w:ascii="Times New Roman" w:hAnsi="Times New Roman" w:cs="Times New Roman"/>
          <w:sz w:val="24"/>
          <w:szCs w:val="24"/>
        </w:rPr>
        <w:t xml:space="preserve"> below the poverty lines, a larger percentage of parents agree that the after-school </w:t>
      </w:r>
      <w:r w:rsidR="00881E82" w:rsidRPr="009F272F">
        <w:rPr>
          <w:rFonts w:ascii="Times New Roman" w:hAnsi="Times New Roman" w:cs="Times New Roman"/>
          <w:sz w:val="24"/>
          <w:szCs w:val="24"/>
        </w:rPr>
        <w:t>programs</w:t>
      </w:r>
      <w:r w:rsidR="002F1A97" w:rsidRPr="009F272F">
        <w:rPr>
          <w:rFonts w:ascii="Times New Roman" w:hAnsi="Times New Roman" w:cs="Times New Roman"/>
          <w:sz w:val="24"/>
          <w:szCs w:val="24"/>
        </w:rPr>
        <w:t xml:space="preserve"> aid working </w:t>
      </w:r>
      <w:r w:rsidR="00881E82" w:rsidRPr="009F272F">
        <w:rPr>
          <w:rFonts w:ascii="Times New Roman" w:hAnsi="Times New Roman" w:cs="Times New Roman"/>
          <w:sz w:val="24"/>
          <w:szCs w:val="24"/>
        </w:rPr>
        <w:t>parents</w:t>
      </w:r>
      <w:r w:rsidR="002F1A97" w:rsidRPr="009F272F">
        <w:rPr>
          <w:rFonts w:ascii="Times New Roman" w:hAnsi="Times New Roman" w:cs="Times New Roman"/>
          <w:sz w:val="24"/>
          <w:szCs w:val="24"/>
        </w:rPr>
        <w:t xml:space="preserve"> to keep their jobs</w:t>
      </w:r>
      <w:r w:rsidR="00743329" w:rsidRPr="009F272F">
        <w:rPr>
          <w:rFonts w:ascii="Times New Roman" w:hAnsi="Times New Roman" w:cs="Times New Roman"/>
          <w:sz w:val="24"/>
          <w:szCs w:val="24"/>
        </w:rPr>
        <w:t>. At the same time, 82% of them also agree t</w:t>
      </w:r>
      <w:r w:rsidR="00881E82" w:rsidRPr="009F272F">
        <w:rPr>
          <w:rFonts w:ascii="Times New Roman" w:hAnsi="Times New Roman" w:cs="Times New Roman"/>
          <w:sz w:val="24"/>
          <w:szCs w:val="24"/>
        </w:rPr>
        <w:t>h</w:t>
      </w:r>
      <w:r w:rsidR="00743329" w:rsidRPr="009F272F">
        <w:rPr>
          <w:rFonts w:ascii="Times New Roman" w:hAnsi="Times New Roman" w:cs="Times New Roman"/>
          <w:sz w:val="24"/>
          <w:szCs w:val="24"/>
        </w:rPr>
        <w:t xml:space="preserve">at the </w:t>
      </w:r>
      <w:r w:rsidR="00881E82" w:rsidRPr="009F272F">
        <w:rPr>
          <w:rFonts w:ascii="Times New Roman" w:hAnsi="Times New Roman" w:cs="Times New Roman"/>
          <w:sz w:val="24"/>
          <w:szCs w:val="24"/>
        </w:rPr>
        <w:t xml:space="preserve">programs </w:t>
      </w:r>
      <w:r w:rsidR="00743329" w:rsidRPr="009F272F">
        <w:rPr>
          <w:rFonts w:ascii="Times New Roman" w:hAnsi="Times New Roman" w:cs="Times New Roman"/>
          <w:sz w:val="24"/>
          <w:szCs w:val="24"/>
        </w:rPr>
        <w:t xml:space="preserve">give them peace of mind regarding their </w:t>
      </w:r>
      <w:r w:rsidR="00881E82" w:rsidRPr="009F272F">
        <w:rPr>
          <w:rFonts w:ascii="Times New Roman" w:hAnsi="Times New Roman" w:cs="Times New Roman"/>
          <w:sz w:val="24"/>
          <w:szCs w:val="24"/>
        </w:rPr>
        <w:t>children</w:t>
      </w:r>
      <w:r w:rsidR="00743329" w:rsidRPr="009F272F">
        <w:rPr>
          <w:rFonts w:ascii="Times New Roman" w:hAnsi="Times New Roman" w:cs="Times New Roman"/>
          <w:sz w:val="24"/>
          <w:szCs w:val="24"/>
        </w:rPr>
        <w:t xml:space="preserve"> while at work. However, for a lot of these families, it is not possible to find and afford such programs. Families report using over $100 per week on after school </w:t>
      </w:r>
      <w:r w:rsidR="00881E82" w:rsidRPr="009F272F">
        <w:rPr>
          <w:rFonts w:ascii="Times New Roman" w:hAnsi="Times New Roman" w:cs="Times New Roman"/>
          <w:sz w:val="24"/>
          <w:szCs w:val="24"/>
        </w:rPr>
        <w:t>programs.</w:t>
      </w:r>
      <w:r w:rsidR="00743329"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rPr>
        <w:t>Also,</w:t>
      </w:r>
      <w:r w:rsidR="00743329" w:rsidRPr="009F272F">
        <w:rPr>
          <w:rFonts w:ascii="Times New Roman" w:hAnsi="Times New Roman" w:cs="Times New Roman"/>
          <w:sz w:val="24"/>
          <w:szCs w:val="24"/>
        </w:rPr>
        <w:t xml:space="preserve"> almost 9% of such families say that </w:t>
      </w:r>
      <w:r w:rsidR="00881E82" w:rsidRPr="009F272F">
        <w:rPr>
          <w:rFonts w:ascii="Times New Roman" w:hAnsi="Times New Roman" w:cs="Times New Roman"/>
          <w:sz w:val="24"/>
          <w:szCs w:val="24"/>
        </w:rPr>
        <w:t>their</w:t>
      </w:r>
      <w:r w:rsidR="00743329" w:rsidRPr="009F272F">
        <w:rPr>
          <w:rFonts w:ascii="Times New Roman" w:hAnsi="Times New Roman" w:cs="Times New Roman"/>
          <w:sz w:val="24"/>
          <w:szCs w:val="24"/>
        </w:rPr>
        <w:t xml:space="preserve"> children between the ages of 5-11 years are taking care of themselves for about an hour in a week. An extension of the school day by that one hour could have vital cost savings at the family level and extended benefits as well for parents that are working, especially if they are not making enough money that can afford the after-school care.  </w:t>
      </w:r>
    </w:p>
    <w:p w14:paraId="3D072669" w14:textId="2538AE35" w:rsidR="00743329"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The programs are divergent with just some programs that include physical activity, and few have teachers tat are adequately trained. The after-school </w:t>
      </w:r>
      <w:r w:rsidR="00881E82" w:rsidRPr="009F272F">
        <w:rPr>
          <w:rFonts w:ascii="Times New Roman" w:hAnsi="Times New Roman" w:cs="Times New Roman"/>
          <w:sz w:val="24"/>
          <w:szCs w:val="24"/>
        </w:rPr>
        <w:t>programs</w:t>
      </w:r>
      <w:r w:rsidRPr="009F272F">
        <w:rPr>
          <w:rFonts w:ascii="Times New Roman" w:hAnsi="Times New Roman" w:cs="Times New Roman"/>
          <w:sz w:val="24"/>
          <w:szCs w:val="24"/>
        </w:rPr>
        <w:t xml:space="preserve"> that do not involve physical activity, it has been difficult increasing the </w:t>
      </w:r>
      <w:r w:rsidR="00881E82" w:rsidRPr="009F272F">
        <w:rPr>
          <w:rFonts w:ascii="Times New Roman" w:hAnsi="Times New Roman" w:cs="Times New Roman"/>
          <w:sz w:val="24"/>
          <w:szCs w:val="24"/>
        </w:rPr>
        <w:t>children’s</w:t>
      </w:r>
      <w:r w:rsidRPr="009F272F">
        <w:rPr>
          <w:rFonts w:ascii="Times New Roman" w:hAnsi="Times New Roman" w:cs="Times New Roman"/>
          <w:sz w:val="24"/>
          <w:szCs w:val="24"/>
        </w:rPr>
        <w:t xml:space="preserve"> levels of </w:t>
      </w:r>
      <w:r w:rsidR="00697C25" w:rsidRPr="009F272F">
        <w:rPr>
          <w:rFonts w:ascii="Times New Roman" w:hAnsi="Times New Roman" w:cs="Times New Roman"/>
          <w:sz w:val="24"/>
          <w:szCs w:val="24"/>
        </w:rPr>
        <w:t xml:space="preserve">moderate as </w:t>
      </w:r>
      <w:r w:rsidR="00881E82" w:rsidRPr="009F272F">
        <w:rPr>
          <w:rFonts w:ascii="Times New Roman" w:hAnsi="Times New Roman" w:cs="Times New Roman"/>
          <w:sz w:val="24"/>
          <w:szCs w:val="24"/>
        </w:rPr>
        <w:t>well</w:t>
      </w:r>
      <w:r w:rsidR="00697C25" w:rsidRPr="009F272F">
        <w:rPr>
          <w:rFonts w:ascii="Times New Roman" w:hAnsi="Times New Roman" w:cs="Times New Roman"/>
          <w:sz w:val="24"/>
          <w:szCs w:val="24"/>
        </w:rPr>
        <w:t xml:space="preserve"> as vigorous physical activities. An extension of the school day to provide physical activity has </w:t>
      </w:r>
      <w:r w:rsidR="00881E82" w:rsidRPr="009F272F">
        <w:rPr>
          <w:rFonts w:ascii="Times New Roman" w:hAnsi="Times New Roman" w:cs="Times New Roman"/>
          <w:sz w:val="24"/>
          <w:szCs w:val="24"/>
        </w:rPr>
        <w:t>the</w:t>
      </w:r>
      <w:r w:rsidR="00697C25" w:rsidRPr="009F272F">
        <w:rPr>
          <w:rFonts w:ascii="Times New Roman" w:hAnsi="Times New Roman" w:cs="Times New Roman"/>
          <w:sz w:val="24"/>
          <w:szCs w:val="24"/>
        </w:rPr>
        <w:t xml:space="preserve"> chance of increasing the rates of physical rates a lot more than the general after school program. Additionally, families in communities that are </w:t>
      </w:r>
      <w:r w:rsidR="00881E82" w:rsidRPr="009F272F">
        <w:rPr>
          <w:rFonts w:ascii="Times New Roman" w:hAnsi="Times New Roman" w:cs="Times New Roman"/>
          <w:sz w:val="24"/>
          <w:szCs w:val="24"/>
        </w:rPr>
        <w:t>affected</w:t>
      </w:r>
      <w:r w:rsidR="00697C25" w:rsidRPr="009F272F">
        <w:rPr>
          <w:rFonts w:ascii="Times New Roman" w:hAnsi="Times New Roman" w:cs="Times New Roman"/>
          <w:sz w:val="24"/>
          <w:szCs w:val="24"/>
        </w:rPr>
        <w:t xml:space="preserve"> by </w:t>
      </w:r>
      <w:r w:rsidR="00881E82" w:rsidRPr="009F272F">
        <w:rPr>
          <w:rFonts w:ascii="Times New Roman" w:hAnsi="Times New Roman" w:cs="Times New Roman"/>
          <w:sz w:val="24"/>
          <w:szCs w:val="24"/>
        </w:rPr>
        <w:t>poverty</w:t>
      </w:r>
      <w:r w:rsidR="00697C25" w:rsidRPr="009F272F">
        <w:rPr>
          <w:rFonts w:ascii="Times New Roman" w:hAnsi="Times New Roman" w:cs="Times New Roman"/>
          <w:sz w:val="24"/>
          <w:szCs w:val="24"/>
        </w:rPr>
        <w:t xml:space="preserve"> show that safety is </w:t>
      </w:r>
      <w:r w:rsidR="00E42E89" w:rsidRPr="009F272F">
        <w:rPr>
          <w:rFonts w:ascii="Times New Roman" w:hAnsi="Times New Roman" w:cs="Times New Roman"/>
          <w:sz w:val="24"/>
          <w:szCs w:val="24"/>
        </w:rPr>
        <w:t>one</w:t>
      </w:r>
      <w:r w:rsidR="00697C25" w:rsidRPr="009F272F">
        <w:rPr>
          <w:rFonts w:ascii="Times New Roman" w:hAnsi="Times New Roman" w:cs="Times New Roman"/>
          <w:sz w:val="24"/>
          <w:szCs w:val="24"/>
        </w:rPr>
        <w:t xml:space="preserve"> of the </w:t>
      </w:r>
      <w:r w:rsidR="00881E82" w:rsidRPr="009F272F">
        <w:rPr>
          <w:rFonts w:ascii="Times New Roman" w:hAnsi="Times New Roman" w:cs="Times New Roman"/>
          <w:sz w:val="24"/>
          <w:szCs w:val="24"/>
        </w:rPr>
        <w:t>biggest</w:t>
      </w:r>
      <w:r w:rsidR="00697C25" w:rsidRPr="009F272F">
        <w:rPr>
          <w:rFonts w:ascii="Times New Roman" w:hAnsi="Times New Roman" w:cs="Times New Roman"/>
          <w:sz w:val="24"/>
          <w:szCs w:val="24"/>
        </w:rPr>
        <w:t xml:space="preserve"> concerns regarding after-school care</w:t>
      </w:r>
      <w:r w:rsidR="00881E82" w:rsidRPr="009F272F">
        <w:rPr>
          <w:rFonts w:ascii="Times New Roman" w:hAnsi="Times New Roman" w:cs="Times New Roman"/>
          <w:sz w:val="24"/>
          <w:szCs w:val="24"/>
        </w:rPr>
        <w:t xml:space="preserve"> (</w:t>
      </w:r>
      <w:r w:rsidR="00881E82" w:rsidRPr="009F272F">
        <w:rPr>
          <w:rFonts w:ascii="Times New Roman" w:hAnsi="Times New Roman" w:cs="Times New Roman"/>
          <w:sz w:val="24"/>
          <w:szCs w:val="24"/>
          <w:shd w:val="clear" w:color="auto" w:fill="FFFFFF"/>
        </w:rPr>
        <w:t>Gordon et al.,2016).</w:t>
      </w:r>
      <w:r w:rsidR="00697C25" w:rsidRPr="009F272F">
        <w:rPr>
          <w:rFonts w:ascii="Times New Roman" w:hAnsi="Times New Roman" w:cs="Times New Roman"/>
          <w:sz w:val="24"/>
          <w:szCs w:val="24"/>
        </w:rPr>
        <w:t xml:space="preserve"> Low -income families whose children went for a </w:t>
      </w:r>
      <w:r w:rsidR="00881E82" w:rsidRPr="009F272F">
        <w:rPr>
          <w:rFonts w:ascii="Times New Roman" w:hAnsi="Times New Roman" w:cs="Times New Roman"/>
          <w:sz w:val="24"/>
          <w:szCs w:val="24"/>
        </w:rPr>
        <w:t>culinary</w:t>
      </w:r>
      <w:r w:rsidR="00697C25" w:rsidRPr="009F272F">
        <w:rPr>
          <w:rFonts w:ascii="Times New Roman" w:hAnsi="Times New Roman" w:cs="Times New Roman"/>
          <w:sz w:val="24"/>
          <w:szCs w:val="24"/>
        </w:rPr>
        <w:t xml:space="preserve"> program in summer, </w:t>
      </w:r>
      <w:r w:rsidR="00E42E89" w:rsidRPr="009F272F">
        <w:rPr>
          <w:rFonts w:ascii="Times New Roman" w:hAnsi="Times New Roman" w:cs="Times New Roman"/>
          <w:sz w:val="24"/>
          <w:szCs w:val="24"/>
        </w:rPr>
        <w:t>showed program</w:t>
      </w:r>
      <w:r w:rsidR="00697C25" w:rsidRPr="009F272F">
        <w:rPr>
          <w:rFonts w:ascii="Times New Roman" w:hAnsi="Times New Roman" w:cs="Times New Roman"/>
          <w:sz w:val="24"/>
          <w:szCs w:val="24"/>
        </w:rPr>
        <w:t xml:space="preserve"> acceptability in </w:t>
      </w:r>
      <w:r w:rsidR="00881E82" w:rsidRPr="009F272F">
        <w:rPr>
          <w:rFonts w:ascii="Times New Roman" w:hAnsi="Times New Roman" w:cs="Times New Roman"/>
          <w:sz w:val="24"/>
          <w:szCs w:val="24"/>
        </w:rPr>
        <w:t>high</w:t>
      </w:r>
      <w:r w:rsidR="00697C25" w:rsidRPr="009F272F">
        <w:rPr>
          <w:rFonts w:ascii="Times New Roman" w:hAnsi="Times New Roman" w:cs="Times New Roman"/>
          <w:sz w:val="24"/>
          <w:szCs w:val="24"/>
        </w:rPr>
        <w:t xml:space="preserve"> levels due to the fact that the </w:t>
      </w:r>
      <w:r w:rsidR="00E42E89" w:rsidRPr="009F272F">
        <w:rPr>
          <w:rFonts w:ascii="Times New Roman" w:hAnsi="Times New Roman" w:cs="Times New Roman"/>
          <w:sz w:val="24"/>
          <w:szCs w:val="24"/>
        </w:rPr>
        <w:t>program</w:t>
      </w:r>
      <w:r w:rsidR="00697C25" w:rsidRPr="009F272F">
        <w:rPr>
          <w:rFonts w:ascii="Times New Roman" w:hAnsi="Times New Roman" w:cs="Times New Roman"/>
          <w:sz w:val="24"/>
          <w:szCs w:val="24"/>
        </w:rPr>
        <w:t xml:space="preserve"> addressed </w:t>
      </w:r>
      <w:r w:rsidR="00E42E89" w:rsidRPr="009F272F">
        <w:rPr>
          <w:rFonts w:ascii="Times New Roman" w:hAnsi="Times New Roman" w:cs="Times New Roman"/>
          <w:sz w:val="24"/>
          <w:szCs w:val="24"/>
        </w:rPr>
        <w:t>their</w:t>
      </w:r>
      <w:r w:rsidR="00697C25" w:rsidRPr="009F272F">
        <w:rPr>
          <w:rFonts w:ascii="Times New Roman" w:hAnsi="Times New Roman" w:cs="Times New Roman"/>
          <w:sz w:val="24"/>
          <w:szCs w:val="24"/>
        </w:rPr>
        <w:t xml:space="preserve"> worries over kitchen safety as well as healthy eating. There is a need for teachers to undergo training by individuals who are certified or have </w:t>
      </w:r>
      <w:r w:rsidR="009F547D" w:rsidRPr="009F272F">
        <w:rPr>
          <w:rFonts w:ascii="Times New Roman" w:hAnsi="Times New Roman" w:cs="Times New Roman"/>
          <w:sz w:val="24"/>
          <w:szCs w:val="24"/>
        </w:rPr>
        <w:t xml:space="preserve">physical training formal training so that their extra hour proposed can have maximum effect on the </w:t>
      </w:r>
      <w:r w:rsidR="00E42E89" w:rsidRPr="009F272F">
        <w:rPr>
          <w:rFonts w:ascii="Times New Roman" w:hAnsi="Times New Roman" w:cs="Times New Roman"/>
          <w:sz w:val="24"/>
          <w:szCs w:val="24"/>
        </w:rPr>
        <w:t>children’s</w:t>
      </w:r>
      <w:r w:rsidR="009F547D" w:rsidRPr="009F272F">
        <w:rPr>
          <w:rFonts w:ascii="Times New Roman" w:hAnsi="Times New Roman" w:cs="Times New Roman"/>
          <w:sz w:val="24"/>
          <w:szCs w:val="24"/>
        </w:rPr>
        <w:t xml:space="preserve"> time spent in physical activity. </w:t>
      </w:r>
    </w:p>
    <w:p w14:paraId="59E8644C" w14:textId="3F0EE3E3" w:rsidR="00CD3964"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In conclusion, the health benefits of physical activity have been outlined together with the costs of health care systems of the related diseases brought about by the lack of physical activity. </w:t>
      </w:r>
      <w:r w:rsidRPr="009F272F">
        <w:rPr>
          <w:rFonts w:ascii="Times New Roman" w:hAnsi="Times New Roman" w:cs="Times New Roman"/>
          <w:sz w:val="24"/>
          <w:szCs w:val="24"/>
        </w:rPr>
        <w:lastRenderedPageBreak/>
        <w:t xml:space="preserve">The </w:t>
      </w:r>
      <w:r w:rsidR="00E42E89" w:rsidRPr="009F272F">
        <w:rPr>
          <w:rFonts w:ascii="Times New Roman" w:hAnsi="Times New Roman" w:cs="Times New Roman"/>
          <w:sz w:val="24"/>
          <w:szCs w:val="24"/>
        </w:rPr>
        <w:t>results</w:t>
      </w:r>
      <w:r w:rsidRPr="009F272F">
        <w:rPr>
          <w:rFonts w:ascii="Times New Roman" w:hAnsi="Times New Roman" w:cs="Times New Roman"/>
          <w:sz w:val="24"/>
          <w:szCs w:val="24"/>
        </w:rPr>
        <w:t xml:space="preserve"> indicate that the physical inactivity of people shows </w:t>
      </w:r>
      <w:r w:rsidR="00E42E89" w:rsidRPr="009F272F">
        <w:rPr>
          <w:rFonts w:ascii="Times New Roman" w:hAnsi="Times New Roman" w:cs="Times New Roman"/>
          <w:sz w:val="24"/>
          <w:szCs w:val="24"/>
        </w:rPr>
        <w:t>an</w:t>
      </w:r>
      <w:r w:rsidRPr="009F272F">
        <w:rPr>
          <w:rFonts w:ascii="Times New Roman" w:hAnsi="Times New Roman" w:cs="Times New Roman"/>
          <w:sz w:val="24"/>
          <w:szCs w:val="24"/>
        </w:rPr>
        <w:t xml:space="preserve"> alarming development. The global increase of obesity is supposed to raise our future </w:t>
      </w:r>
      <w:r w:rsidR="00E42E89" w:rsidRPr="009F272F">
        <w:rPr>
          <w:rFonts w:ascii="Times New Roman" w:hAnsi="Times New Roman" w:cs="Times New Roman"/>
          <w:sz w:val="24"/>
          <w:szCs w:val="24"/>
        </w:rPr>
        <w:t>concerns</w:t>
      </w:r>
      <w:r w:rsidRPr="009F272F">
        <w:rPr>
          <w:rFonts w:ascii="Times New Roman" w:hAnsi="Times New Roman" w:cs="Times New Roman"/>
          <w:sz w:val="24"/>
          <w:szCs w:val="24"/>
        </w:rPr>
        <w:t xml:space="preserve">, </w:t>
      </w:r>
      <w:r w:rsidR="00E42E89" w:rsidRPr="009F272F">
        <w:rPr>
          <w:rFonts w:ascii="Times New Roman" w:hAnsi="Times New Roman" w:cs="Times New Roman"/>
          <w:sz w:val="24"/>
          <w:szCs w:val="24"/>
        </w:rPr>
        <w:t>and, in this context,</w:t>
      </w:r>
      <w:r w:rsidRPr="009F272F">
        <w:rPr>
          <w:rFonts w:ascii="Times New Roman" w:hAnsi="Times New Roman" w:cs="Times New Roman"/>
          <w:sz w:val="24"/>
          <w:szCs w:val="24"/>
        </w:rPr>
        <w:t xml:space="preserve"> </w:t>
      </w:r>
      <w:r w:rsidR="00E42E89" w:rsidRPr="009F272F">
        <w:rPr>
          <w:rFonts w:ascii="Times New Roman" w:hAnsi="Times New Roman" w:cs="Times New Roman"/>
          <w:sz w:val="24"/>
          <w:szCs w:val="24"/>
        </w:rPr>
        <w:t>research</w:t>
      </w:r>
      <w:r w:rsidRPr="009F272F">
        <w:rPr>
          <w:rFonts w:ascii="Times New Roman" w:hAnsi="Times New Roman" w:cs="Times New Roman"/>
          <w:sz w:val="24"/>
          <w:szCs w:val="24"/>
        </w:rPr>
        <w:t xml:space="preserve"> has shown physical exercise effectiveness in terms of prevention as well as treatment</w:t>
      </w:r>
      <w:r w:rsidR="00A75D47">
        <w:rPr>
          <w:rFonts w:ascii="Times New Roman" w:hAnsi="Times New Roman" w:cs="Times New Roman"/>
          <w:sz w:val="24"/>
          <w:szCs w:val="24"/>
        </w:rPr>
        <w:t xml:space="preserve"> </w:t>
      </w:r>
      <w:r w:rsidR="00A75D47" w:rsidRPr="009F272F">
        <w:rPr>
          <w:rFonts w:ascii="Times New Roman" w:hAnsi="Times New Roman" w:cs="Times New Roman"/>
          <w:sz w:val="24"/>
          <w:szCs w:val="24"/>
        </w:rPr>
        <w:t>(</w:t>
      </w:r>
      <w:r w:rsidR="00A75D47" w:rsidRPr="009F272F">
        <w:rPr>
          <w:rFonts w:ascii="Times New Roman" w:hAnsi="Times New Roman" w:cs="Times New Roman"/>
          <w:sz w:val="24"/>
          <w:szCs w:val="24"/>
          <w:shd w:val="clear" w:color="auto" w:fill="FFFFFF"/>
        </w:rPr>
        <w:t>Sigmund et al., 2018)</w:t>
      </w:r>
      <w:bookmarkStart w:id="0" w:name="_GoBack"/>
      <w:bookmarkEnd w:id="0"/>
      <w:r w:rsidRPr="009F272F">
        <w:rPr>
          <w:rFonts w:ascii="Times New Roman" w:hAnsi="Times New Roman" w:cs="Times New Roman"/>
          <w:sz w:val="24"/>
          <w:szCs w:val="24"/>
        </w:rPr>
        <w:t xml:space="preserve">. The worldwide costs of health care systems concerning obesity </w:t>
      </w:r>
      <w:r w:rsidR="00E42E89" w:rsidRPr="009F272F">
        <w:rPr>
          <w:rFonts w:ascii="Times New Roman" w:hAnsi="Times New Roman" w:cs="Times New Roman"/>
          <w:sz w:val="24"/>
          <w:szCs w:val="24"/>
        </w:rPr>
        <w:t>have</w:t>
      </w:r>
      <w:r w:rsidR="00D14AF7" w:rsidRPr="009F272F">
        <w:rPr>
          <w:rFonts w:ascii="Times New Roman" w:hAnsi="Times New Roman" w:cs="Times New Roman"/>
          <w:sz w:val="24"/>
          <w:szCs w:val="24"/>
        </w:rPr>
        <w:t xml:space="preserve"> significantly increased over the past years</w:t>
      </w:r>
      <w:r w:rsidR="00E42E89" w:rsidRPr="009F272F">
        <w:rPr>
          <w:rFonts w:ascii="Times New Roman" w:hAnsi="Times New Roman" w:cs="Times New Roman"/>
          <w:sz w:val="24"/>
          <w:szCs w:val="24"/>
        </w:rPr>
        <w:t>. After all</w:t>
      </w:r>
      <w:r w:rsidR="00D14AF7" w:rsidRPr="009F272F">
        <w:rPr>
          <w:rFonts w:ascii="Times New Roman" w:hAnsi="Times New Roman" w:cs="Times New Roman"/>
          <w:sz w:val="24"/>
          <w:szCs w:val="24"/>
        </w:rPr>
        <w:t xml:space="preserve">, a change in nutrition and physical activity remains to be the most efficient and effective </w:t>
      </w:r>
      <w:r w:rsidR="00E42E89" w:rsidRPr="009F272F">
        <w:rPr>
          <w:rFonts w:ascii="Times New Roman" w:hAnsi="Times New Roman" w:cs="Times New Roman"/>
          <w:sz w:val="24"/>
          <w:szCs w:val="24"/>
        </w:rPr>
        <w:t>method</w:t>
      </w:r>
      <w:r w:rsidR="00D14AF7" w:rsidRPr="009F272F">
        <w:rPr>
          <w:rFonts w:ascii="Times New Roman" w:hAnsi="Times New Roman" w:cs="Times New Roman"/>
          <w:sz w:val="24"/>
          <w:szCs w:val="24"/>
        </w:rPr>
        <w:t xml:space="preserve"> of reversing this development. Contemporary literature has given a few clues on how effective physical activity can be when it comes to cost reduction for the health care systems.  </w:t>
      </w:r>
    </w:p>
    <w:p w14:paraId="3BA346FB" w14:textId="78C6F0EB" w:rsidR="009F547D" w:rsidRPr="009F272F" w:rsidRDefault="007C3D06" w:rsidP="00A75D47">
      <w:pPr>
        <w:spacing w:line="480" w:lineRule="auto"/>
        <w:ind w:firstLine="720"/>
        <w:rPr>
          <w:rFonts w:ascii="Times New Roman" w:hAnsi="Times New Roman" w:cs="Times New Roman"/>
          <w:sz w:val="24"/>
          <w:szCs w:val="24"/>
        </w:rPr>
      </w:pPr>
      <w:r w:rsidRPr="009F272F">
        <w:rPr>
          <w:rFonts w:ascii="Times New Roman" w:hAnsi="Times New Roman" w:cs="Times New Roman"/>
          <w:sz w:val="24"/>
          <w:szCs w:val="24"/>
        </w:rPr>
        <w:t xml:space="preserve">Withal, the limited </w:t>
      </w:r>
      <w:r w:rsidR="00881E82" w:rsidRPr="009F272F">
        <w:rPr>
          <w:rFonts w:ascii="Times New Roman" w:hAnsi="Times New Roman" w:cs="Times New Roman"/>
          <w:sz w:val="24"/>
          <w:szCs w:val="24"/>
        </w:rPr>
        <w:t>b</w:t>
      </w:r>
      <w:r w:rsidRPr="009F272F">
        <w:rPr>
          <w:rFonts w:ascii="Times New Roman" w:hAnsi="Times New Roman" w:cs="Times New Roman"/>
          <w:sz w:val="24"/>
          <w:szCs w:val="24"/>
        </w:rPr>
        <w:t xml:space="preserve">ody of research dealing with this topic is </w:t>
      </w:r>
      <w:r w:rsidR="00E42E89" w:rsidRPr="009F272F">
        <w:rPr>
          <w:rFonts w:ascii="Times New Roman" w:hAnsi="Times New Roman" w:cs="Times New Roman"/>
          <w:sz w:val="24"/>
          <w:szCs w:val="24"/>
        </w:rPr>
        <w:t>assumable</w:t>
      </w:r>
      <w:r w:rsidRPr="009F272F">
        <w:rPr>
          <w:rFonts w:ascii="Times New Roman" w:hAnsi="Times New Roman" w:cs="Times New Roman"/>
          <w:sz w:val="24"/>
          <w:szCs w:val="24"/>
        </w:rPr>
        <w:t xml:space="preserve"> due to </w:t>
      </w:r>
      <w:r w:rsidR="00972723" w:rsidRPr="009F272F">
        <w:rPr>
          <w:rFonts w:ascii="Times New Roman" w:hAnsi="Times New Roman" w:cs="Times New Roman"/>
          <w:sz w:val="24"/>
          <w:szCs w:val="24"/>
        </w:rPr>
        <w:t xml:space="preserve">the tiresome evaluation of the measurement </w:t>
      </w:r>
      <w:r w:rsidR="00E42E89" w:rsidRPr="009F272F">
        <w:rPr>
          <w:rFonts w:ascii="Times New Roman" w:hAnsi="Times New Roman" w:cs="Times New Roman"/>
          <w:sz w:val="24"/>
          <w:szCs w:val="24"/>
        </w:rPr>
        <w:t>procedure. Notably</w:t>
      </w:r>
      <w:r w:rsidR="00972723" w:rsidRPr="009F272F">
        <w:rPr>
          <w:rFonts w:ascii="Times New Roman" w:hAnsi="Times New Roman" w:cs="Times New Roman"/>
          <w:sz w:val="24"/>
          <w:szCs w:val="24"/>
        </w:rPr>
        <w:t xml:space="preserve">, an extension of the school day by an hour every day has the potential of alleviating </w:t>
      </w:r>
      <w:r w:rsidR="00E42E89" w:rsidRPr="009F272F">
        <w:rPr>
          <w:rFonts w:ascii="Times New Roman" w:hAnsi="Times New Roman" w:cs="Times New Roman"/>
          <w:sz w:val="24"/>
          <w:szCs w:val="24"/>
        </w:rPr>
        <w:t>child</w:t>
      </w:r>
      <w:r w:rsidR="00972723" w:rsidRPr="009F272F">
        <w:rPr>
          <w:rFonts w:ascii="Times New Roman" w:hAnsi="Times New Roman" w:cs="Times New Roman"/>
          <w:sz w:val="24"/>
          <w:szCs w:val="24"/>
        </w:rPr>
        <w:t xml:space="preserve"> care anxiety </w:t>
      </w:r>
      <w:r w:rsidR="00E42E89" w:rsidRPr="009F272F">
        <w:rPr>
          <w:rFonts w:ascii="Times New Roman" w:hAnsi="Times New Roman" w:cs="Times New Roman"/>
          <w:sz w:val="24"/>
          <w:szCs w:val="24"/>
        </w:rPr>
        <w:t>that</w:t>
      </w:r>
      <w:r w:rsidR="00972723" w:rsidRPr="009F272F">
        <w:rPr>
          <w:rFonts w:ascii="Times New Roman" w:hAnsi="Times New Roman" w:cs="Times New Roman"/>
          <w:sz w:val="24"/>
          <w:szCs w:val="24"/>
        </w:rPr>
        <w:t xml:space="preserve"> a lot of families are facing. Additionally, there is added potential for the </w:t>
      </w:r>
      <w:r w:rsidR="00E42E89" w:rsidRPr="009F272F">
        <w:rPr>
          <w:rFonts w:ascii="Times New Roman" w:hAnsi="Times New Roman" w:cs="Times New Roman"/>
          <w:sz w:val="24"/>
          <w:szCs w:val="24"/>
        </w:rPr>
        <w:t>farther</w:t>
      </w:r>
      <w:r w:rsidR="00972723" w:rsidRPr="009F272F">
        <w:rPr>
          <w:rFonts w:ascii="Times New Roman" w:hAnsi="Times New Roman" w:cs="Times New Roman"/>
          <w:sz w:val="24"/>
          <w:szCs w:val="24"/>
        </w:rPr>
        <w:t xml:space="preserve">-reaching family as well as societal impacts. </w:t>
      </w:r>
      <w:r w:rsidR="00E42E89" w:rsidRPr="009F272F">
        <w:rPr>
          <w:rFonts w:ascii="Times New Roman" w:hAnsi="Times New Roman" w:cs="Times New Roman"/>
          <w:sz w:val="24"/>
          <w:szCs w:val="24"/>
        </w:rPr>
        <w:t>Practitioners</w:t>
      </w:r>
      <w:r w:rsidR="00972723" w:rsidRPr="009F272F">
        <w:rPr>
          <w:rFonts w:ascii="Times New Roman" w:hAnsi="Times New Roman" w:cs="Times New Roman"/>
          <w:sz w:val="24"/>
          <w:szCs w:val="24"/>
        </w:rPr>
        <w:t xml:space="preserve"> looking to move with this proposal should </w:t>
      </w:r>
      <w:r w:rsidR="00E42E89" w:rsidRPr="009F272F">
        <w:rPr>
          <w:rFonts w:ascii="Times New Roman" w:hAnsi="Times New Roman" w:cs="Times New Roman"/>
          <w:sz w:val="24"/>
          <w:szCs w:val="24"/>
        </w:rPr>
        <w:t>have</w:t>
      </w:r>
      <w:r w:rsidR="00972723" w:rsidRPr="009F272F">
        <w:rPr>
          <w:rFonts w:ascii="Times New Roman" w:hAnsi="Times New Roman" w:cs="Times New Roman"/>
          <w:sz w:val="24"/>
          <w:szCs w:val="24"/>
        </w:rPr>
        <w:t xml:space="preserve"> such economic and societal benefits in their </w:t>
      </w:r>
      <w:r w:rsidR="00E42E89" w:rsidRPr="009F272F">
        <w:rPr>
          <w:rFonts w:ascii="Times New Roman" w:hAnsi="Times New Roman" w:cs="Times New Roman"/>
          <w:sz w:val="24"/>
          <w:szCs w:val="24"/>
        </w:rPr>
        <w:t>debates</w:t>
      </w:r>
      <w:r w:rsidR="00972723" w:rsidRPr="009F272F">
        <w:rPr>
          <w:rFonts w:ascii="Times New Roman" w:hAnsi="Times New Roman" w:cs="Times New Roman"/>
          <w:sz w:val="24"/>
          <w:szCs w:val="24"/>
        </w:rPr>
        <w:t xml:space="preserve"> for a concentrated focus on physical activity during the school day in their minds. Withal, </w:t>
      </w:r>
      <w:r w:rsidR="00E42E89" w:rsidRPr="009F272F">
        <w:rPr>
          <w:rFonts w:ascii="Times New Roman" w:hAnsi="Times New Roman" w:cs="Times New Roman"/>
          <w:sz w:val="24"/>
          <w:szCs w:val="24"/>
        </w:rPr>
        <w:t>having</w:t>
      </w:r>
      <w:r w:rsidR="00972723" w:rsidRPr="009F272F">
        <w:rPr>
          <w:rFonts w:ascii="Times New Roman" w:hAnsi="Times New Roman" w:cs="Times New Roman"/>
          <w:sz w:val="24"/>
          <w:szCs w:val="24"/>
        </w:rPr>
        <w:t xml:space="preserve"> an </w:t>
      </w:r>
      <w:r w:rsidR="00E42E89" w:rsidRPr="009F272F">
        <w:rPr>
          <w:rFonts w:ascii="Times New Roman" w:hAnsi="Times New Roman" w:cs="Times New Roman"/>
          <w:sz w:val="24"/>
          <w:szCs w:val="24"/>
        </w:rPr>
        <w:t>extension</w:t>
      </w:r>
      <w:r w:rsidR="00972723" w:rsidRPr="009F272F">
        <w:rPr>
          <w:rFonts w:ascii="Times New Roman" w:hAnsi="Times New Roman" w:cs="Times New Roman"/>
          <w:sz w:val="24"/>
          <w:szCs w:val="24"/>
        </w:rPr>
        <w:t xml:space="preserve"> of school time focusing on physical activity as well as trained </w:t>
      </w:r>
      <w:r w:rsidR="00E42E89" w:rsidRPr="009F272F">
        <w:rPr>
          <w:rFonts w:ascii="Times New Roman" w:hAnsi="Times New Roman" w:cs="Times New Roman"/>
          <w:sz w:val="24"/>
          <w:szCs w:val="24"/>
        </w:rPr>
        <w:t>teachers</w:t>
      </w:r>
      <w:r w:rsidR="00972723" w:rsidRPr="009F272F">
        <w:rPr>
          <w:rFonts w:ascii="Times New Roman" w:hAnsi="Times New Roman" w:cs="Times New Roman"/>
          <w:sz w:val="24"/>
          <w:szCs w:val="24"/>
        </w:rPr>
        <w:t xml:space="preserve"> has the potential of increasing physical activity more than the normal after school care while </w:t>
      </w:r>
      <w:r w:rsidR="00E42E89" w:rsidRPr="009F272F">
        <w:rPr>
          <w:rFonts w:ascii="Times New Roman" w:hAnsi="Times New Roman" w:cs="Times New Roman"/>
          <w:sz w:val="24"/>
          <w:szCs w:val="24"/>
        </w:rPr>
        <w:t>giving</w:t>
      </w:r>
      <w:r w:rsidR="00972723" w:rsidRPr="009F272F">
        <w:rPr>
          <w:rFonts w:ascii="Times New Roman" w:hAnsi="Times New Roman" w:cs="Times New Roman"/>
          <w:sz w:val="24"/>
          <w:szCs w:val="24"/>
        </w:rPr>
        <w:t xml:space="preserve"> essential service to working parents. </w:t>
      </w:r>
    </w:p>
    <w:p w14:paraId="5081433E" w14:textId="09FD869B" w:rsidR="00CD3964" w:rsidRPr="009F272F" w:rsidRDefault="00CD3964" w:rsidP="00CD3964">
      <w:pPr>
        <w:spacing w:line="480" w:lineRule="auto"/>
        <w:ind w:firstLine="720"/>
        <w:jc w:val="both"/>
        <w:rPr>
          <w:rFonts w:ascii="Times New Roman" w:hAnsi="Times New Roman" w:cs="Times New Roman"/>
          <w:sz w:val="24"/>
          <w:szCs w:val="24"/>
        </w:rPr>
      </w:pPr>
    </w:p>
    <w:p w14:paraId="5E219D0E" w14:textId="4A931D7E" w:rsidR="00CD3964" w:rsidRPr="009F272F" w:rsidRDefault="00CD3964" w:rsidP="00CD3964">
      <w:pPr>
        <w:spacing w:line="480" w:lineRule="auto"/>
        <w:ind w:firstLine="720"/>
        <w:jc w:val="both"/>
        <w:rPr>
          <w:rFonts w:ascii="Times New Roman" w:hAnsi="Times New Roman" w:cs="Times New Roman"/>
          <w:sz w:val="24"/>
          <w:szCs w:val="24"/>
        </w:rPr>
      </w:pPr>
    </w:p>
    <w:p w14:paraId="08DF4AD6" w14:textId="7946A1F8" w:rsidR="00CD3964" w:rsidRPr="009F272F" w:rsidRDefault="00CD3964" w:rsidP="00CD3964">
      <w:pPr>
        <w:spacing w:line="480" w:lineRule="auto"/>
        <w:ind w:firstLine="720"/>
        <w:jc w:val="both"/>
        <w:rPr>
          <w:rFonts w:ascii="Times New Roman" w:hAnsi="Times New Roman" w:cs="Times New Roman"/>
          <w:sz w:val="24"/>
          <w:szCs w:val="24"/>
        </w:rPr>
      </w:pPr>
    </w:p>
    <w:p w14:paraId="25C0AA12" w14:textId="6B493B7E" w:rsidR="00CD3964" w:rsidRPr="009F272F" w:rsidRDefault="00CD3964" w:rsidP="00CD3964">
      <w:pPr>
        <w:spacing w:line="480" w:lineRule="auto"/>
        <w:ind w:firstLine="720"/>
        <w:jc w:val="both"/>
        <w:rPr>
          <w:rFonts w:ascii="Times New Roman" w:hAnsi="Times New Roman" w:cs="Times New Roman"/>
          <w:sz w:val="24"/>
          <w:szCs w:val="24"/>
        </w:rPr>
      </w:pPr>
    </w:p>
    <w:p w14:paraId="2DE8E1CA" w14:textId="77777777" w:rsidR="009F272F" w:rsidRDefault="009F272F" w:rsidP="009F272F">
      <w:pPr>
        <w:spacing w:line="480" w:lineRule="auto"/>
        <w:rPr>
          <w:rFonts w:ascii="Times New Roman" w:hAnsi="Times New Roman" w:cs="Times New Roman"/>
          <w:sz w:val="24"/>
          <w:szCs w:val="24"/>
        </w:rPr>
      </w:pPr>
    </w:p>
    <w:p w14:paraId="2D0F0C97" w14:textId="66E9AEEF" w:rsidR="00CD3964" w:rsidRPr="009F272F" w:rsidRDefault="007C3D06" w:rsidP="009F272F">
      <w:pPr>
        <w:spacing w:line="480" w:lineRule="auto"/>
        <w:jc w:val="center"/>
        <w:rPr>
          <w:rFonts w:ascii="Times New Roman" w:hAnsi="Times New Roman" w:cs="Times New Roman"/>
          <w:b/>
          <w:bCs/>
          <w:sz w:val="24"/>
          <w:szCs w:val="24"/>
        </w:rPr>
      </w:pPr>
      <w:r w:rsidRPr="009F272F">
        <w:rPr>
          <w:rFonts w:ascii="Times New Roman" w:hAnsi="Times New Roman" w:cs="Times New Roman"/>
          <w:b/>
          <w:bCs/>
          <w:sz w:val="24"/>
          <w:szCs w:val="24"/>
        </w:rPr>
        <w:lastRenderedPageBreak/>
        <w:t>References</w:t>
      </w:r>
    </w:p>
    <w:p w14:paraId="00477204"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F272F">
        <w:rPr>
          <w:rFonts w:ascii="Times New Roman" w:hAnsi="Times New Roman" w:cs="Times New Roman"/>
          <w:sz w:val="24"/>
          <w:szCs w:val="24"/>
          <w:shd w:val="clear" w:color="auto" w:fill="FFFFFF"/>
        </w:rPr>
        <w:t>Barte</w:t>
      </w:r>
      <w:proofErr w:type="spellEnd"/>
      <w:r w:rsidRPr="009F272F">
        <w:rPr>
          <w:rFonts w:ascii="Times New Roman" w:hAnsi="Times New Roman" w:cs="Times New Roman"/>
          <w:sz w:val="24"/>
          <w:szCs w:val="24"/>
          <w:shd w:val="clear" w:color="auto" w:fill="FFFFFF"/>
        </w:rPr>
        <w:t>, J. C., &amp; Wendel-Vos, G. W. (2017).</w:t>
      </w:r>
      <w:proofErr w:type="gramEnd"/>
      <w:r w:rsidRPr="009F272F">
        <w:rPr>
          <w:rFonts w:ascii="Times New Roman" w:hAnsi="Times New Roman" w:cs="Times New Roman"/>
          <w:sz w:val="24"/>
          <w:szCs w:val="24"/>
          <w:shd w:val="clear" w:color="auto" w:fill="FFFFFF"/>
        </w:rPr>
        <w:t xml:space="preserve"> A systematic review of financial incentives for physical activity: the effects on physical activity and related outcomes. </w:t>
      </w:r>
      <w:r w:rsidRPr="009F272F">
        <w:rPr>
          <w:rFonts w:ascii="Times New Roman" w:hAnsi="Times New Roman" w:cs="Times New Roman"/>
          <w:i/>
          <w:iCs/>
          <w:sz w:val="24"/>
          <w:szCs w:val="24"/>
          <w:shd w:val="clear" w:color="auto" w:fill="FFFFFF"/>
        </w:rPr>
        <w:t>Behavioral medicine</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43</w:t>
      </w:r>
      <w:r w:rsidRPr="009F272F">
        <w:rPr>
          <w:rFonts w:ascii="Times New Roman" w:hAnsi="Times New Roman" w:cs="Times New Roman"/>
          <w:sz w:val="24"/>
          <w:szCs w:val="24"/>
          <w:shd w:val="clear" w:color="auto" w:fill="FFFFFF"/>
        </w:rPr>
        <w:t>(2), 79-90.</w:t>
      </w:r>
    </w:p>
    <w:p w14:paraId="4FEDC41E"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F272F">
        <w:rPr>
          <w:rFonts w:ascii="Times New Roman" w:hAnsi="Times New Roman" w:cs="Times New Roman"/>
          <w:sz w:val="24"/>
          <w:szCs w:val="24"/>
          <w:shd w:val="clear" w:color="auto" w:fill="FFFFFF"/>
        </w:rPr>
        <w:t>Cooremans</w:t>
      </w:r>
      <w:proofErr w:type="spellEnd"/>
      <w:r w:rsidRPr="009F272F">
        <w:rPr>
          <w:rFonts w:ascii="Times New Roman" w:hAnsi="Times New Roman" w:cs="Times New Roman"/>
          <w:sz w:val="24"/>
          <w:szCs w:val="24"/>
          <w:shd w:val="clear" w:color="auto" w:fill="FFFFFF"/>
        </w:rPr>
        <w:t>, K., Geuens, M., &amp; Pandelaere, M. (2017).</w:t>
      </w:r>
      <w:proofErr w:type="gramEnd"/>
      <w:r w:rsidRPr="009F272F">
        <w:rPr>
          <w:rFonts w:ascii="Times New Roman" w:hAnsi="Times New Roman" w:cs="Times New Roman"/>
          <w:sz w:val="24"/>
          <w:szCs w:val="24"/>
          <w:shd w:val="clear" w:color="auto" w:fill="FFFFFF"/>
        </w:rPr>
        <w:t xml:space="preserve"> Cross-national investigation of the drivers of obesity: Re-assessment of past findings and avenues for the future. </w:t>
      </w:r>
      <w:r w:rsidRPr="009F272F">
        <w:rPr>
          <w:rFonts w:ascii="Times New Roman" w:hAnsi="Times New Roman" w:cs="Times New Roman"/>
          <w:i/>
          <w:iCs/>
          <w:sz w:val="24"/>
          <w:szCs w:val="24"/>
          <w:shd w:val="clear" w:color="auto" w:fill="FFFFFF"/>
        </w:rPr>
        <w:t>Appetite</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114</w:t>
      </w:r>
      <w:r w:rsidRPr="009F272F">
        <w:rPr>
          <w:rFonts w:ascii="Times New Roman" w:hAnsi="Times New Roman" w:cs="Times New Roman"/>
          <w:sz w:val="24"/>
          <w:szCs w:val="24"/>
          <w:shd w:val="clear" w:color="auto" w:fill="FFFFFF"/>
        </w:rPr>
        <w:t>, 360-367.</w:t>
      </w:r>
    </w:p>
    <w:p w14:paraId="6F89835F"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r w:rsidRPr="009F272F">
        <w:rPr>
          <w:rFonts w:ascii="Times New Roman" w:hAnsi="Times New Roman" w:cs="Times New Roman"/>
          <w:sz w:val="24"/>
          <w:szCs w:val="24"/>
          <w:shd w:val="clear" w:color="auto" w:fill="FFFFFF"/>
        </w:rPr>
        <w:t>Dalton, K., &amp; Byrne, S. (2017). Role of the pharmacist in reducing healthcare costs: current insights. </w:t>
      </w:r>
      <w:r w:rsidRPr="009F272F">
        <w:rPr>
          <w:rFonts w:ascii="Times New Roman" w:hAnsi="Times New Roman" w:cs="Times New Roman"/>
          <w:i/>
          <w:iCs/>
          <w:sz w:val="24"/>
          <w:szCs w:val="24"/>
          <w:shd w:val="clear" w:color="auto" w:fill="FFFFFF"/>
        </w:rPr>
        <w:t>Integrated pharmacy research &amp; practice</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6</w:t>
      </w:r>
      <w:r w:rsidRPr="009F272F">
        <w:rPr>
          <w:rFonts w:ascii="Times New Roman" w:hAnsi="Times New Roman" w:cs="Times New Roman"/>
          <w:sz w:val="24"/>
          <w:szCs w:val="24"/>
          <w:shd w:val="clear" w:color="auto" w:fill="FFFFFF"/>
        </w:rPr>
        <w:t>, 37.</w:t>
      </w:r>
    </w:p>
    <w:p w14:paraId="0981BEE3"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gramStart"/>
      <w:r w:rsidRPr="009F272F">
        <w:rPr>
          <w:rFonts w:ascii="Times New Roman" w:hAnsi="Times New Roman" w:cs="Times New Roman"/>
          <w:sz w:val="24"/>
          <w:szCs w:val="24"/>
          <w:shd w:val="clear" w:color="auto" w:fill="FFFFFF"/>
        </w:rPr>
        <w:t>Gordon, B., Jacobs, J. M., &amp; Wright, P. M. (2016).</w:t>
      </w:r>
      <w:proofErr w:type="gramEnd"/>
      <w:r w:rsidRPr="009F272F">
        <w:rPr>
          <w:rFonts w:ascii="Times New Roman" w:hAnsi="Times New Roman" w:cs="Times New Roman"/>
          <w:sz w:val="24"/>
          <w:szCs w:val="24"/>
          <w:shd w:val="clear" w:color="auto" w:fill="FFFFFF"/>
        </w:rPr>
        <w:t xml:space="preserve"> Social and emotional learning through a teaching personal and social responsibility based after-school program for disengaged middle-school boys. </w:t>
      </w:r>
      <w:r w:rsidRPr="009F272F">
        <w:rPr>
          <w:rFonts w:ascii="Times New Roman" w:hAnsi="Times New Roman" w:cs="Times New Roman"/>
          <w:i/>
          <w:iCs/>
          <w:sz w:val="24"/>
          <w:szCs w:val="24"/>
          <w:shd w:val="clear" w:color="auto" w:fill="FFFFFF"/>
        </w:rPr>
        <w:t>Journal of Teaching in Physical Education</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35</w:t>
      </w:r>
      <w:r w:rsidRPr="009F272F">
        <w:rPr>
          <w:rFonts w:ascii="Times New Roman" w:hAnsi="Times New Roman" w:cs="Times New Roman"/>
          <w:sz w:val="24"/>
          <w:szCs w:val="24"/>
          <w:shd w:val="clear" w:color="auto" w:fill="FFFFFF"/>
        </w:rPr>
        <w:t>(4), 358-369.</w:t>
      </w:r>
    </w:p>
    <w:p w14:paraId="5184C92E"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F272F">
        <w:rPr>
          <w:rFonts w:ascii="Times New Roman" w:hAnsi="Times New Roman" w:cs="Times New Roman"/>
          <w:sz w:val="24"/>
          <w:szCs w:val="24"/>
          <w:shd w:val="clear" w:color="auto" w:fill="FFFFFF"/>
        </w:rPr>
        <w:t>Lazarieva</w:t>
      </w:r>
      <w:proofErr w:type="spellEnd"/>
      <w:r w:rsidRPr="009F272F">
        <w:rPr>
          <w:rFonts w:ascii="Times New Roman" w:hAnsi="Times New Roman" w:cs="Times New Roman"/>
          <w:sz w:val="24"/>
          <w:szCs w:val="24"/>
          <w:shd w:val="clear" w:color="auto" w:fill="FFFFFF"/>
        </w:rPr>
        <w:t>, O., Aravitska, M., Andrieieva, O., Galan, Y., &amp; Dotsyuk, L. (2017).</w:t>
      </w:r>
      <w:proofErr w:type="gramEnd"/>
      <w:r w:rsidRPr="009F272F">
        <w:rPr>
          <w:rFonts w:ascii="Times New Roman" w:hAnsi="Times New Roman" w:cs="Times New Roman"/>
          <w:sz w:val="24"/>
          <w:szCs w:val="24"/>
          <w:shd w:val="clear" w:color="auto" w:fill="FFFFFF"/>
        </w:rPr>
        <w:t xml:space="preserve"> Dynamics of physical activity status in patients with grade І-ІІІ obesity in response to a physical rehabilitation program.</w:t>
      </w:r>
    </w:p>
    <w:p w14:paraId="6E26C4D2"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9F272F">
        <w:rPr>
          <w:rFonts w:ascii="Times New Roman" w:hAnsi="Times New Roman" w:cs="Times New Roman"/>
          <w:sz w:val="24"/>
          <w:szCs w:val="24"/>
          <w:shd w:val="clear" w:color="auto" w:fill="FFFFFF"/>
        </w:rPr>
        <w:t>Mossialos</w:t>
      </w:r>
      <w:proofErr w:type="spellEnd"/>
      <w:r w:rsidRPr="009F272F">
        <w:rPr>
          <w:rFonts w:ascii="Times New Roman" w:hAnsi="Times New Roman" w:cs="Times New Roman"/>
          <w:sz w:val="24"/>
          <w:szCs w:val="24"/>
          <w:shd w:val="clear" w:color="auto" w:fill="FFFFFF"/>
        </w:rPr>
        <w:t>, E., Wenzl, M., Osborn, R., &amp; Sarnak, D. (2016).</w:t>
      </w:r>
      <w:proofErr w:type="gramEnd"/>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2015 international profiles of health care systems</w:t>
      </w:r>
      <w:r w:rsidRPr="009F272F">
        <w:rPr>
          <w:rFonts w:ascii="Times New Roman" w:hAnsi="Times New Roman" w:cs="Times New Roman"/>
          <w:sz w:val="24"/>
          <w:szCs w:val="24"/>
          <w:shd w:val="clear" w:color="auto" w:fill="FFFFFF"/>
        </w:rPr>
        <w:t>. Canadian Agency for Drugs and Technologies in Health.</w:t>
      </w:r>
    </w:p>
    <w:p w14:paraId="6059A7B2" w14:textId="77777777" w:rsidR="00A75D47" w:rsidRPr="009F272F" w:rsidRDefault="00A75D47" w:rsidP="00A75D47">
      <w:pPr>
        <w:spacing w:after="0" w:line="480" w:lineRule="auto"/>
        <w:ind w:left="720" w:hanging="720"/>
        <w:rPr>
          <w:rFonts w:ascii="Times New Roman" w:hAnsi="Times New Roman" w:cs="Times New Roman"/>
          <w:sz w:val="24"/>
          <w:szCs w:val="24"/>
          <w:shd w:val="clear" w:color="auto" w:fill="FFFFFF"/>
        </w:rPr>
      </w:pPr>
      <w:proofErr w:type="gramStart"/>
      <w:r w:rsidRPr="009F272F">
        <w:rPr>
          <w:rFonts w:ascii="Times New Roman" w:hAnsi="Times New Roman" w:cs="Times New Roman"/>
          <w:sz w:val="24"/>
          <w:szCs w:val="24"/>
          <w:shd w:val="clear" w:color="auto" w:fill="FFFFFF"/>
        </w:rPr>
        <w:t>Sigmund, E., Sigmundová, D., Badura, P., &amp; Gecková, A. M. (2018).</w:t>
      </w:r>
      <w:proofErr w:type="gramEnd"/>
      <w:r w:rsidRPr="009F272F">
        <w:rPr>
          <w:rFonts w:ascii="Times New Roman" w:hAnsi="Times New Roman" w:cs="Times New Roman"/>
          <w:sz w:val="24"/>
          <w:szCs w:val="24"/>
          <w:shd w:val="clear" w:color="auto" w:fill="FFFFFF"/>
        </w:rPr>
        <w:t xml:space="preserve"> Health-related parental indicators and their association with healthy weight and overweight/obese children’s physical activity. </w:t>
      </w:r>
      <w:r w:rsidRPr="009F272F">
        <w:rPr>
          <w:rFonts w:ascii="Times New Roman" w:hAnsi="Times New Roman" w:cs="Times New Roman"/>
          <w:i/>
          <w:iCs/>
          <w:sz w:val="24"/>
          <w:szCs w:val="24"/>
          <w:shd w:val="clear" w:color="auto" w:fill="FFFFFF"/>
        </w:rPr>
        <w:t>BMC public health</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18</w:t>
      </w:r>
      <w:r w:rsidRPr="009F272F">
        <w:rPr>
          <w:rFonts w:ascii="Times New Roman" w:hAnsi="Times New Roman" w:cs="Times New Roman"/>
          <w:sz w:val="24"/>
          <w:szCs w:val="24"/>
          <w:shd w:val="clear" w:color="auto" w:fill="FFFFFF"/>
        </w:rPr>
        <w:t>(1), 676.</w:t>
      </w:r>
    </w:p>
    <w:p w14:paraId="6A8337CB" w14:textId="77777777" w:rsidR="00A75D47" w:rsidRPr="009F272F" w:rsidRDefault="00A75D47" w:rsidP="00A75D47">
      <w:pPr>
        <w:spacing w:after="0" w:line="480" w:lineRule="auto"/>
        <w:ind w:left="720" w:hanging="720"/>
        <w:rPr>
          <w:rFonts w:ascii="Times New Roman" w:hAnsi="Times New Roman" w:cs="Times New Roman"/>
          <w:sz w:val="24"/>
          <w:szCs w:val="24"/>
        </w:rPr>
      </w:pPr>
      <w:r w:rsidRPr="009F272F">
        <w:rPr>
          <w:rFonts w:ascii="Times New Roman" w:hAnsi="Times New Roman" w:cs="Times New Roman"/>
          <w:sz w:val="24"/>
          <w:szCs w:val="24"/>
          <w:shd w:val="clear" w:color="auto" w:fill="FFFFFF"/>
        </w:rPr>
        <w:t xml:space="preserve">Tyrrell, J., Wood, A. R., Ames, R. M., Yaghootkar, H., Beaumont, R. N., Jones, S. E., ... &amp; Joost, S. (2017). Gene–obesogenic environment interactions in the U.K. Biobank study. </w:t>
      </w:r>
      <w:r w:rsidRPr="009F272F">
        <w:rPr>
          <w:rFonts w:ascii="Times New Roman" w:hAnsi="Times New Roman" w:cs="Times New Roman"/>
          <w:i/>
          <w:iCs/>
          <w:sz w:val="24"/>
          <w:szCs w:val="24"/>
          <w:shd w:val="clear" w:color="auto" w:fill="FFFFFF"/>
        </w:rPr>
        <w:t>International journal of epidemiology</w:t>
      </w:r>
      <w:r w:rsidRPr="009F272F">
        <w:rPr>
          <w:rFonts w:ascii="Times New Roman" w:hAnsi="Times New Roman" w:cs="Times New Roman"/>
          <w:sz w:val="24"/>
          <w:szCs w:val="24"/>
          <w:shd w:val="clear" w:color="auto" w:fill="FFFFFF"/>
        </w:rPr>
        <w:t>, </w:t>
      </w:r>
      <w:r w:rsidRPr="009F272F">
        <w:rPr>
          <w:rFonts w:ascii="Times New Roman" w:hAnsi="Times New Roman" w:cs="Times New Roman"/>
          <w:i/>
          <w:iCs/>
          <w:sz w:val="24"/>
          <w:szCs w:val="24"/>
          <w:shd w:val="clear" w:color="auto" w:fill="FFFFFF"/>
        </w:rPr>
        <w:t>46</w:t>
      </w:r>
      <w:r w:rsidRPr="009F272F">
        <w:rPr>
          <w:rFonts w:ascii="Times New Roman" w:hAnsi="Times New Roman" w:cs="Times New Roman"/>
          <w:sz w:val="24"/>
          <w:szCs w:val="24"/>
          <w:shd w:val="clear" w:color="auto" w:fill="FFFFFF"/>
        </w:rPr>
        <w:t>(2), 559-575.</w:t>
      </w:r>
    </w:p>
    <w:sectPr w:rsidR="00A75D47" w:rsidRPr="009F272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386FC" w14:textId="77777777" w:rsidR="007675FF" w:rsidRDefault="007675FF">
      <w:pPr>
        <w:spacing w:after="0" w:line="240" w:lineRule="auto"/>
      </w:pPr>
      <w:r>
        <w:separator/>
      </w:r>
    </w:p>
  </w:endnote>
  <w:endnote w:type="continuationSeparator" w:id="0">
    <w:p w14:paraId="23A1336D" w14:textId="77777777" w:rsidR="007675FF" w:rsidRDefault="00767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A229C" w14:textId="77777777" w:rsidR="007675FF" w:rsidRDefault="007675FF">
      <w:pPr>
        <w:spacing w:after="0" w:line="240" w:lineRule="auto"/>
      </w:pPr>
      <w:r>
        <w:separator/>
      </w:r>
    </w:p>
  </w:footnote>
  <w:footnote w:type="continuationSeparator" w:id="0">
    <w:p w14:paraId="419380B8" w14:textId="77777777" w:rsidR="007675FF" w:rsidRDefault="007675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098164"/>
      <w:docPartObj>
        <w:docPartGallery w:val="Page Numbers (Top of Page)"/>
        <w:docPartUnique/>
      </w:docPartObj>
    </w:sdtPr>
    <w:sdtEndPr>
      <w:rPr>
        <w:noProof/>
      </w:rPr>
    </w:sdtEndPr>
    <w:sdtContent>
      <w:p w14:paraId="69EB16FA" w14:textId="1C49BF94" w:rsidR="00881E82" w:rsidRDefault="007C3D06">
        <w:pPr>
          <w:pStyle w:val="Header"/>
          <w:jc w:val="right"/>
        </w:pPr>
        <w:r>
          <w:fldChar w:fldCharType="begin"/>
        </w:r>
        <w:r>
          <w:instrText xml:space="preserve"> PAGE   \* MERGEFORMAT </w:instrText>
        </w:r>
        <w:r>
          <w:fldChar w:fldCharType="separate"/>
        </w:r>
        <w:r w:rsidR="00A75D47">
          <w:rPr>
            <w:noProof/>
          </w:rPr>
          <w:t>5</w:t>
        </w:r>
        <w:r>
          <w:rPr>
            <w:noProof/>
          </w:rPr>
          <w:fldChar w:fldCharType="end"/>
        </w:r>
      </w:p>
    </w:sdtContent>
  </w:sdt>
  <w:p w14:paraId="692C12D8" w14:textId="77777777" w:rsidR="00881E82" w:rsidRDefault="00881E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847"/>
    <w:rsid w:val="00185289"/>
    <w:rsid w:val="00295FCB"/>
    <w:rsid w:val="002A09FB"/>
    <w:rsid w:val="002B1423"/>
    <w:rsid w:val="002F1A97"/>
    <w:rsid w:val="00337469"/>
    <w:rsid w:val="00357B5E"/>
    <w:rsid w:val="00405342"/>
    <w:rsid w:val="004C3077"/>
    <w:rsid w:val="005C48C1"/>
    <w:rsid w:val="00607A45"/>
    <w:rsid w:val="00697C25"/>
    <w:rsid w:val="006A7F64"/>
    <w:rsid w:val="00743329"/>
    <w:rsid w:val="007675FF"/>
    <w:rsid w:val="007A0B75"/>
    <w:rsid w:val="007A46DA"/>
    <w:rsid w:val="007C3D06"/>
    <w:rsid w:val="007D5EFC"/>
    <w:rsid w:val="00840DC9"/>
    <w:rsid w:val="00843C6A"/>
    <w:rsid w:val="00881E82"/>
    <w:rsid w:val="00913847"/>
    <w:rsid w:val="009548F1"/>
    <w:rsid w:val="00972723"/>
    <w:rsid w:val="009F272F"/>
    <w:rsid w:val="009F547D"/>
    <w:rsid w:val="00A03BBC"/>
    <w:rsid w:val="00A04730"/>
    <w:rsid w:val="00A75D47"/>
    <w:rsid w:val="00AF2D19"/>
    <w:rsid w:val="00B701EB"/>
    <w:rsid w:val="00BA5D81"/>
    <w:rsid w:val="00CD3964"/>
    <w:rsid w:val="00D14AF7"/>
    <w:rsid w:val="00D84267"/>
    <w:rsid w:val="00E42E89"/>
    <w:rsid w:val="00E44F79"/>
    <w:rsid w:val="00F93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E82"/>
  </w:style>
  <w:style w:type="paragraph" w:styleId="Footer">
    <w:name w:val="footer"/>
    <w:basedOn w:val="Normal"/>
    <w:link w:val="FooterChar"/>
    <w:uiPriority w:val="99"/>
    <w:unhideWhenUsed/>
    <w:rsid w:val="00881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E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E82"/>
  </w:style>
  <w:style w:type="paragraph" w:styleId="Footer">
    <w:name w:val="footer"/>
    <w:basedOn w:val="Normal"/>
    <w:link w:val="FooterChar"/>
    <w:uiPriority w:val="99"/>
    <w:unhideWhenUsed/>
    <w:rsid w:val="00881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2020-07-17T17:14:00Z</dcterms:created>
  <dcterms:modified xsi:type="dcterms:W3CDTF">2020-07-17T19:23:00Z</dcterms:modified>
</cp:coreProperties>
</file>